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2DA9" w14:textId="29D095A5" w:rsidR="008372EB" w:rsidRPr="0059729C" w:rsidRDefault="0061726D" w:rsidP="0061726D">
      <w:pPr>
        <w:jc w:val="right"/>
        <w:rPr>
          <w:rFonts w:ascii="Arial" w:hAnsi="Arial" w:cs="Arial"/>
          <w:b/>
          <w:bCs/>
          <w:color w:val="8EAADB" w:themeColor="accent1" w:themeTint="99"/>
          <w:sz w:val="20"/>
          <w:szCs w:val="20"/>
        </w:rPr>
      </w:pPr>
      <w:r w:rsidRPr="0059729C">
        <w:rPr>
          <w:rFonts w:ascii="Arial" w:hAnsi="Arial" w:cs="Arial"/>
          <w:b/>
          <w:bCs/>
          <w:noProof/>
          <w:color w:val="8EAADB" w:themeColor="accent1" w:themeTint="99"/>
          <w:sz w:val="20"/>
          <w:szCs w:val="20"/>
        </w:rPr>
        <w:drawing>
          <wp:inline distT="0" distB="0" distL="0" distR="0" wp14:anchorId="42099409" wp14:editId="1920087A">
            <wp:extent cx="2286795" cy="483079"/>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7743" cy="500179"/>
                    </a:xfrm>
                    <a:prstGeom prst="rect">
                      <a:avLst/>
                    </a:prstGeom>
                  </pic:spPr>
                </pic:pic>
              </a:graphicData>
            </a:graphic>
          </wp:inline>
        </w:drawing>
      </w:r>
    </w:p>
    <w:p w14:paraId="530BC3FE" w14:textId="77777777" w:rsidR="008372EB" w:rsidRPr="0059729C" w:rsidRDefault="008372EB">
      <w:pPr>
        <w:rPr>
          <w:rFonts w:ascii="Arial" w:hAnsi="Arial" w:cs="Arial"/>
          <w:b/>
          <w:bCs/>
          <w:color w:val="8EAADB" w:themeColor="accent1" w:themeTint="99"/>
          <w:sz w:val="20"/>
          <w:szCs w:val="20"/>
        </w:rPr>
      </w:pPr>
    </w:p>
    <w:p w14:paraId="27895A82" w14:textId="483BA8E8" w:rsidR="00440A93" w:rsidRPr="0059729C" w:rsidRDefault="00440A93" w:rsidP="00440A93">
      <w:pPr>
        <w:rPr>
          <w:rFonts w:ascii="Arial" w:hAnsi="Arial" w:cs="Arial"/>
          <w:b/>
          <w:bCs/>
          <w:color w:val="8EAADB" w:themeColor="accent1" w:themeTint="99"/>
          <w:sz w:val="20"/>
          <w:szCs w:val="20"/>
        </w:rPr>
      </w:pPr>
    </w:p>
    <w:p w14:paraId="77ECF534" w14:textId="5887CA98" w:rsidR="00440A93" w:rsidRPr="0059729C" w:rsidRDefault="00440A93" w:rsidP="00440A93">
      <w:pPr>
        <w:rPr>
          <w:rFonts w:ascii="Arial" w:hAnsi="Arial" w:cs="Arial"/>
          <w:b/>
          <w:bCs/>
          <w:color w:val="8EAADB" w:themeColor="accent1" w:themeTint="99"/>
          <w:sz w:val="20"/>
          <w:szCs w:val="20"/>
        </w:rPr>
      </w:pPr>
    </w:p>
    <w:p w14:paraId="6C74090D" w14:textId="77777777" w:rsidR="00440A93" w:rsidRPr="0059729C" w:rsidRDefault="00440A93" w:rsidP="00440A93">
      <w:pPr>
        <w:rPr>
          <w:rFonts w:ascii="Arial" w:hAnsi="Arial" w:cs="Arial"/>
          <w:b/>
          <w:bCs/>
          <w:color w:val="8EAADB" w:themeColor="accent1" w:themeTint="99"/>
          <w:sz w:val="20"/>
          <w:szCs w:val="20"/>
        </w:rPr>
      </w:pPr>
    </w:p>
    <w:p w14:paraId="684CFC54" w14:textId="00998BE2" w:rsidR="0061726D" w:rsidRPr="00050FDD" w:rsidRDefault="00440A93" w:rsidP="00175BF3">
      <w:pPr>
        <w:jc w:val="center"/>
        <w:rPr>
          <w:rFonts w:ascii="Arial" w:hAnsi="Arial" w:cs="Arial"/>
          <w:b/>
          <w:bCs/>
          <w:color w:val="0070C0"/>
          <w:sz w:val="40"/>
          <w:szCs w:val="40"/>
        </w:rPr>
      </w:pPr>
      <w:r w:rsidRPr="00050FDD">
        <w:rPr>
          <w:rFonts w:ascii="Arial" w:hAnsi="Arial" w:cs="Arial"/>
          <w:b/>
          <w:bCs/>
          <w:color w:val="0070C0"/>
          <w:sz w:val="40"/>
          <w:szCs w:val="40"/>
        </w:rPr>
        <w:t>BANDO</w:t>
      </w:r>
    </w:p>
    <w:p w14:paraId="5DA7A57F" w14:textId="1884066F" w:rsidR="00803FC9" w:rsidRPr="00050FDD" w:rsidRDefault="00803FC9" w:rsidP="00175BF3">
      <w:pPr>
        <w:jc w:val="center"/>
        <w:rPr>
          <w:rFonts w:ascii="Arial" w:hAnsi="Arial" w:cs="Arial"/>
          <w:b/>
          <w:bCs/>
          <w:color w:val="8EAADB" w:themeColor="accent1" w:themeTint="99"/>
          <w:sz w:val="40"/>
          <w:szCs w:val="40"/>
        </w:rPr>
      </w:pPr>
      <w:r w:rsidRPr="00050FDD">
        <w:rPr>
          <w:rFonts w:ascii="Arial" w:hAnsi="Arial" w:cs="Arial"/>
          <w:b/>
          <w:bCs/>
          <w:color w:val="8EAADB" w:themeColor="accent1" w:themeTint="99"/>
          <w:sz w:val="40"/>
          <w:szCs w:val="40"/>
        </w:rPr>
        <w:t>della</w:t>
      </w:r>
    </w:p>
    <w:p w14:paraId="6D3A0B00" w14:textId="56C0862E" w:rsidR="0061726D" w:rsidRPr="00050FDD" w:rsidRDefault="00803FC9" w:rsidP="0061726D">
      <w:pPr>
        <w:jc w:val="center"/>
        <w:rPr>
          <w:rFonts w:ascii="Arial" w:hAnsi="Arial" w:cs="Arial"/>
          <w:b/>
          <w:bCs/>
          <w:color w:val="0563C1"/>
          <w:sz w:val="40"/>
          <w:szCs w:val="40"/>
        </w:rPr>
      </w:pPr>
      <w:r w:rsidRPr="00050FDD">
        <w:rPr>
          <w:rFonts w:ascii="Arial" w:hAnsi="Arial" w:cs="Arial"/>
          <w:b/>
          <w:bCs/>
          <w:color w:val="0563C1"/>
          <w:sz w:val="40"/>
          <w:szCs w:val="40"/>
        </w:rPr>
        <w:t>Fondazione Cassa di Risparmio di Pesaro</w:t>
      </w:r>
    </w:p>
    <w:p w14:paraId="32E8783D" w14:textId="560ACE9E" w:rsidR="00803FC9" w:rsidRPr="00050FDD" w:rsidRDefault="00803FC9" w:rsidP="0061726D">
      <w:pPr>
        <w:jc w:val="center"/>
        <w:rPr>
          <w:rFonts w:ascii="Arial" w:hAnsi="Arial" w:cs="Arial"/>
          <w:b/>
          <w:bCs/>
          <w:color w:val="8EAADB" w:themeColor="accent1" w:themeTint="99"/>
          <w:sz w:val="40"/>
          <w:szCs w:val="40"/>
        </w:rPr>
      </w:pPr>
      <w:r w:rsidRPr="00050FDD">
        <w:rPr>
          <w:rFonts w:ascii="Arial" w:hAnsi="Arial" w:cs="Arial"/>
          <w:b/>
          <w:bCs/>
          <w:color w:val="8EAADB" w:themeColor="accent1" w:themeTint="99"/>
          <w:sz w:val="40"/>
          <w:szCs w:val="40"/>
        </w:rPr>
        <w:t>per</w:t>
      </w:r>
    </w:p>
    <w:p w14:paraId="2D21D189" w14:textId="77777777" w:rsidR="00050FDD" w:rsidRDefault="002242A1" w:rsidP="00766A63">
      <w:pPr>
        <w:jc w:val="center"/>
        <w:rPr>
          <w:rFonts w:ascii="Arial" w:hAnsi="Arial" w:cs="Arial"/>
          <w:b/>
          <w:bCs/>
          <w:color w:val="0563C1"/>
          <w:sz w:val="40"/>
          <w:szCs w:val="40"/>
        </w:rPr>
      </w:pPr>
      <w:r w:rsidRPr="00050FDD">
        <w:rPr>
          <w:rFonts w:ascii="Arial" w:hAnsi="Arial" w:cs="Arial"/>
          <w:b/>
          <w:bCs/>
          <w:color w:val="0563C1"/>
          <w:sz w:val="40"/>
          <w:szCs w:val="40"/>
        </w:rPr>
        <w:t>Corso di Formazione</w:t>
      </w:r>
      <w:r w:rsidR="00766A63" w:rsidRPr="00050FDD">
        <w:rPr>
          <w:rFonts w:ascii="Arial" w:hAnsi="Arial" w:cs="Arial"/>
          <w:b/>
          <w:bCs/>
          <w:color w:val="0563C1"/>
          <w:sz w:val="40"/>
          <w:szCs w:val="40"/>
        </w:rPr>
        <w:t xml:space="preserve"> per lo sviluppo </w:t>
      </w:r>
    </w:p>
    <w:p w14:paraId="03EF0212" w14:textId="66502ED7" w:rsidR="008372EB" w:rsidRPr="00050FDD" w:rsidRDefault="00766A63" w:rsidP="00766A63">
      <w:pPr>
        <w:jc w:val="center"/>
        <w:rPr>
          <w:rFonts w:ascii="Arial" w:hAnsi="Arial" w:cs="Arial"/>
          <w:b/>
          <w:bCs/>
          <w:color w:val="8EAADB" w:themeColor="accent1" w:themeTint="99"/>
          <w:sz w:val="40"/>
          <w:szCs w:val="40"/>
        </w:rPr>
      </w:pPr>
      <w:r w:rsidRPr="00050FDD">
        <w:rPr>
          <w:rFonts w:ascii="Arial" w:hAnsi="Arial" w:cs="Arial"/>
          <w:b/>
          <w:bCs/>
          <w:color w:val="0563C1"/>
          <w:sz w:val="40"/>
          <w:szCs w:val="40"/>
        </w:rPr>
        <w:t>di capacità progettuali</w:t>
      </w:r>
    </w:p>
    <w:p w14:paraId="3EF24D66" w14:textId="77777777" w:rsidR="008372EB" w:rsidRPr="00050FDD" w:rsidRDefault="008372EB">
      <w:pPr>
        <w:rPr>
          <w:rFonts w:ascii="Arial" w:hAnsi="Arial" w:cs="Arial"/>
          <w:b/>
          <w:bCs/>
          <w:color w:val="8EAADB" w:themeColor="accent1" w:themeTint="99"/>
          <w:sz w:val="40"/>
          <w:szCs w:val="40"/>
        </w:rPr>
      </w:pPr>
    </w:p>
    <w:p w14:paraId="60690CF2" w14:textId="77777777" w:rsidR="008372EB" w:rsidRPr="0059729C" w:rsidRDefault="008372EB">
      <w:pPr>
        <w:rPr>
          <w:rFonts w:ascii="Arial" w:hAnsi="Arial" w:cs="Arial"/>
          <w:b/>
          <w:bCs/>
          <w:color w:val="8EAADB" w:themeColor="accent1" w:themeTint="99"/>
          <w:sz w:val="20"/>
          <w:szCs w:val="20"/>
        </w:rPr>
      </w:pPr>
    </w:p>
    <w:p w14:paraId="7ED302AC" w14:textId="77777777" w:rsidR="008372EB" w:rsidRPr="0059729C" w:rsidRDefault="008372EB">
      <w:pPr>
        <w:rPr>
          <w:rFonts w:ascii="Arial" w:hAnsi="Arial" w:cs="Arial"/>
          <w:b/>
          <w:bCs/>
          <w:color w:val="8EAADB" w:themeColor="accent1" w:themeTint="99"/>
          <w:sz w:val="20"/>
          <w:szCs w:val="20"/>
        </w:rPr>
      </w:pPr>
    </w:p>
    <w:p w14:paraId="13EFEFE0" w14:textId="77777777" w:rsidR="008372EB" w:rsidRPr="0059729C" w:rsidRDefault="008372EB">
      <w:pPr>
        <w:rPr>
          <w:rFonts w:ascii="Arial" w:hAnsi="Arial" w:cs="Arial"/>
          <w:b/>
          <w:bCs/>
          <w:color w:val="8EAADB" w:themeColor="accent1" w:themeTint="99"/>
          <w:sz w:val="20"/>
          <w:szCs w:val="20"/>
        </w:rPr>
      </w:pPr>
    </w:p>
    <w:p w14:paraId="78BE1A22" w14:textId="77777777" w:rsidR="008372EB" w:rsidRPr="0059729C" w:rsidRDefault="008372EB">
      <w:pPr>
        <w:rPr>
          <w:rFonts w:ascii="Arial" w:hAnsi="Arial" w:cs="Arial"/>
          <w:b/>
          <w:bCs/>
          <w:color w:val="8EAADB" w:themeColor="accent1" w:themeTint="99"/>
          <w:sz w:val="20"/>
          <w:szCs w:val="20"/>
        </w:rPr>
      </w:pPr>
    </w:p>
    <w:p w14:paraId="297D6095" w14:textId="77777777" w:rsidR="008372EB" w:rsidRPr="0059729C" w:rsidRDefault="008372EB">
      <w:pPr>
        <w:rPr>
          <w:rFonts w:ascii="Arial" w:hAnsi="Arial" w:cs="Arial"/>
          <w:b/>
          <w:bCs/>
          <w:color w:val="8EAADB" w:themeColor="accent1" w:themeTint="99"/>
          <w:sz w:val="20"/>
          <w:szCs w:val="20"/>
        </w:rPr>
      </w:pPr>
    </w:p>
    <w:p w14:paraId="6DD60FDD" w14:textId="77777777" w:rsidR="008372EB" w:rsidRPr="0059729C" w:rsidRDefault="008372EB">
      <w:pPr>
        <w:rPr>
          <w:rFonts w:ascii="Arial" w:hAnsi="Arial" w:cs="Arial"/>
          <w:b/>
          <w:bCs/>
          <w:color w:val="8EAADB" w:themeColor="accent1" w:themeTint="99"/>
          <w:sz w:val="20"/>
          <w:szCs w:val="20"/>
        </w:rPr>
      </w:pPr>
    </w:p>
    <w:p w14:paraId="4AEF14C7" w14:textId="77777777" w:rsidR="008372EB" w:rsidRPr="0059729C" w:rsidRDefault="008372EB">
      <w:pPr>
        <w:rPr>
          <w:rFonts w:ascii="Arial" w:hAnsi="Arial" w:cs="Arial"/>
          <w:b/>
          <w:bCs/>
          <w:color w:val="8EAADB" w:themeColor="accent1" w:themeTint="99"/>
          <w:sz w:val="20"/>
          <w:szCs w:val="20"/>
        </w:rPr>
      </w:pPr>
    </w:p>
    <w:p w14:paraId="15F0935C" w14:textId="77777777" w:rsidR="008372EB" w:rsidRPr="0059729C" w:rsidRDefault="008372EB">
      <w:pPr>
        <w:rPr>
          <w:rFonts w:ascii="Arial" w:hAnsi="Arial" w:cs="Arial"/>
          <w:b/>
          <w:bCs/>
          <w:color w:val="8EAADB" w:themeColor="accent1" w:themeTint="99"/>
          <w:sz w:val="20"/>
          <w:szCs w:val="20"/>
        </w:rPr>
      </w:pPr>
    </w:p>
    <w:p w14:paraId="64E028E4" w14:textId="77777777" w:rsidR="008372EB" w:rsidRPr="0059729C" w:rsidRDefault="008372EB">
      <w:pPr>
        <w:rPr>
          <w:rFonts w:ascii="Arial" w:hAnsi="Arial" w:cs="Arial"/>
          <w:b/>
          <w:bCs/>
          <w:color w:val="8EAADB" w:themeColor="accent1" w:themeTint="99"/>
          <w:sz w:val="20"/>
          <w:szCs w:val="20"/>
        </w:rPr>
      </w:pPr>
    </w:p>
    <w:p w14:paraId="006B6183" w14:textId="77777777" w:rsidR="008372EB" w:rsidRPr="0059729C" w:rsidRDefault="008372EB">
      <w:pPr>
        <w:rPr>
          <w:rFonts w:ascii="Arial" w:hAnsi="Arial" w:cs="Arial"/>
          <w:b/>
          <w:bCs/>
          <w:color w:val="8EAADB" w:themeColor="accent1" w:themeTint="99"/>
          <w:sz w:val="20"/>
          <w:szCs w:val="20"/>
        </w:rPr>
      </w:pPr>
    </w:p>
    <w:p w14:paraId="3B195634" w14:textId="77777777" w:rsidR="008372EB" w:rsidRPr="0059729C" w:rsidRDefault="008372EB">
      <w:pPr>
        <w:rPr>
          <w:rFonts w:ascii="Arial" w:hAnsi="Arial" w:cs="Arial"/>
          <w:b/>
          <w:bCs/>
          <w:color w:val="8EAADB" w:themeColor="accent1" w:themeTint="99"/>
          <w:sz w:val="20"/>
          <w:szCs w:val="20"/>
        </w:rPr>
      </w:pPr>
    </w:p>
    <w:p w14:paraId="489AD389" w14:textId="77777777" w:rsidR="008372EB" w:rsidRPr="0059729C" w:rsidRDefault="008372EB">
      <w:pPr>
        <w:rPr>
          <w:rFonts w:ascii="Arial" w:hAnsi="Arial" w:cs="Arial"/>
          <w:b/>
          <w:bCs/>
          <w:color w:val="8EAADB" w:themeColor="accent1" w:themeTint="99"/>
          <w:sz w:val="20"/>
          <w:szCs w:val="20"/>
        </w:rPr>
      </w:pPr>
    </w:p>
    <w:p w14:paraId="28658A4F" w14:textId="77777777" w:rsidR="008372EB" w:rsidRPr="0059729C" w:rsidRDefault="008372EB">
      <w:pPr>
        <w:rPr>
          <w:rFonts w:ascii="Arial" w:hAnsi="Arial" w:cs="Arial"/>
          <w:b/>
          <w:bCs/>
          <w:color w:val="8EAADB" w:themeColor="accent1" w:themeTint="99"/>
          <w:sz w:val="20"/>
          <w:szCs w:val="20"/>
        </w:rPr>
      </w:pPr>
    </w:p>
    <w:p w14:paraId="7921DCA4" w14:textId="76B211E6" w:rsidR="008372EB" w:rsidRPr="0059729C" w:rsidRDefault="008372EB">
      <w:pPr>
        <w:rPr>
          <w:rFonts w:ascii="Arial" w:hAnsi="Arial" w:cs="Arial"/>
          <w:b/>
          <w:bCs/>
          <w:color w:val="8EAADB" w:themeColor="accent1" w:themeTint="99"/>
          <w:sz w:val="20"/>
          <w:szCs w:val="20"/>
        </w:rPr>
      </w:pPr>
      <w:r w:rsidRPr="0059729C">
        <w:rPr>
          <w:rFonts w:ascii="Arial" w:hAnsi="Arial" w:cs="Arial"/>
          <w:b/>
          <w:bCs/>
          <w:color w:val="8EAADB" w:themeColor="accent1" w:themeTint="99"/>
          <w:sz w:val="20"/>
          <w:szCs w:val="20"/>
        </w:rPr>
        <w:br w:type="page"/>
      </w:r>
    </w:p>
    <w:p w14:paraId="23ACA51F" w14:textId="77777777" w:rsidR="0061726D" w:rsidRPr="0059729C" w:rsidRDefault="0061726D" w:rsidP="007C2C84">
      <w:pPr>
        <w:pStyle w:val="Default"/>
        <w:spacing w:line="360" w:lineRule="auto"/>
        <w:jc w:val="both"/>
        <w:rPr>
          <w:rFonts w:ascii="Arial" w:hAnsi="Arial" w:cs="Arial"/>
          <w:b/>
          <w:bCs/>
          <w:color w:val="8EAADB" w:themeColor="accent1" w:themeTint="99"/>
          <w:sz w:val="20"/>
          <w:szCs w:val="20"/>
        </w:rPr>
        <w:sectPr w:rsidR="0061726D" w:rsidRPr="0059729C" w:rsidSect="0061726D">
          <w:pgSz w:w="11906" w:h="16838"/>
          <w:pgMar w:top="1417" w:right="1134" w:bottom="1134" w:left="1134" w:header="708" w:footer="708" w:gutter="0"/>
          <w:cols w:space="708"/>
          <w:docGrid w:linePitch="360"/>
        </w:sectPr>
      </w:pPr>
    </w:p>
    <w:p w14:paraId="70F225BE" w14:textId="77777777" w:rsidR="00020702" w:rsidRDefault="00766A63" w:rsidP="00766A63">
      <w:pPr>
        <w:spacing w:line="360" w:lineRule="auto"/>
        <w:jc w:val="both"/>
        <w:rPr>
          <w:rFonts w:ascii="Arial" w:hAnsi="Arial" w:cs="Arial"/>
          <w:color w:val="0070C0"/>
          <w:sz w:val="20"/>
          <w:szCs w:val="20"/>
        </w:rPr>
      </w:pPr>
      <w:r w:rsidRPr="0059729C">
        <w:rPr>
          <w:rFonts w:ascii="Arial" w:hAnsi="Arial" w:cs="Arial"/>
          <w:sz w:val="20"/>
          <w:szCs w:val="20"/>
        </w:rPr>
        <w:lastRenderedPageBreak/>
        <w:t xml:space="preserve">La Fondazione Cassa di Risparmio di Pesaro </w:t>
      </w:r>
      <w:r w:rsidR="00050FDD">
        <w:rPr>
          <w:rFonts w:ascii="Arial" w:hAnsi="Arial" w:cs="Arial"/>
          <w:sz w:val="20"/>
          <w:szCs w:val="20"/>
        </w:rPr>
        <w:t>organizza</w:t>
      </w:r>
      <w:r w:rsidRPr="0059729C">
        <w:rPr>
          <w:rFonts w:ascii="Arial" w:hAnsi="Arial" w:cs="Arial"/>
          <w:sz w:val="20"/>
          <w:szCs w:val="20"/>
        </w:rPr>
        <w:t xml:space="preserve">, con la collaborazione dell’Università degli Studi di Urbino Carlo Bo, </w:t>
      </w:r>
      <w:r w:rsidR="00BC5EB3" w:rsidRPr="0059729C">
        <w:rPr>
          <w:rFonts w:ascii="Arial" w:hAnsi="Arial" w:cs="Arial"/>
          <w:sz w:val="20"/>
          <w:szCs w:val="20"/>
        </w:rPr>
        <w:t xml:space="preserve">Dipartimento di Economia, Società e Politica, </w:t>
      </w:r>
      <w:r w:rsidRPr="0059729C">
        <w:rPr>
          <w:rFonts w:ascii="Arial" w:hAnsi="Arial" w:cs="Arial"/>
          <w:sz w:val="20"/>
          <w:szCs w:val="20"/>
        </w:rPr>
        <w:t xml:space="preserve">il </w:t>
      </w:r>
      <w:r w:rsidRPr="00050FDD">
        <w:rPr>
          <w:rFonts w:ascii="Arial" w:hAnsi="Arial" w:cs="Arial"/>
          <w:color w:val="0070C0"/>
          <w:sz w:val="20"/>
          <w:szCs w:val="20"/>
        </w:rPr>
        <w:t xml:space="preserve">“Corso di </w:t>
      </w:r>
      <w:r w:rsidRPr="00E95900">
        <w:rPr>
          <w:rFonts w:ascii="Arial" w:hAnsi="Arial" w:cs="Arial"/>
          <w:color w:val="0070C0"/>
          <w:sz w:val="20"/>
          <w:szCs w:val="20"/>
        </w:rPr>
        <w:t>Formazione per lo sviluppo di capacità progettuali”</w:t>
      </w:r>
      <w:r w:rsidR="00050FDD" w:rsidRPr="00E95900">
        <w:rPr>
          <w:rFonts w:ascii="Arial" w:hAnsi="Arial" w:cs="Arial"/>
          <w:color w:val="0070C0"/>
          <w:sz w:val="20"/>
          <w:szCs w:val="20"/>
        </w:rPr>
        <w:t>.</w:t>
      </w:r>
      <w:r w:rsidRPr="00050FDD">
        <w:rPr>
          <w:rFonts w:ascii="Arial" w:hAnsi="Arial" w:cs="Arial"/>
          <w:color w:val="0070C0"/>
          <w:sz w:val="20"/>
          <w:szCs w:val="20"/>
        </w:rPr>
        <w:t xml:space="preserve"> </w:t>
      </w:r>
    </w:p>
    <w:p w14:paraId="24089E18" w14:textId="783A5595" w:rsidR="00766A63" w:rsidRPr="00E95900" w:rsidRDefault="00050FDD" w:rsidP="00766A63">
      <w:pPr>
        <w:spacing w:line="360" w:lineRule="auto"/>
        <w:jc w:val="both"/>
        <w:rPr>
          <w:rFonts w:ascii="Arial" w:hAnsi="Arial" w:cs="Arial"/>
          <w:b/>
          <w:bCs/>
          <w:color w:val="0070C0"/>
          <w:sz w:val="20"/>
          <w:szCs w:val="20"/>
        </w:rPr>
      </w:pPr>
      <w:r w:rsidRPr="00E95900">
        <w:rPr>
          <w:rFonts w:ascii="Arial" w:hAnsi="Arial" w:cs="Arial"/>
          <w:b/>
          <w:bCs/>
          <w:color w:val="0070C0"/>
          <w:sz w:val="20"/>
          <w:szCs w:val="20"/>
        </w:rPr>
        <w:t>La</w:t>
      </w:r>
      <w:r w:rsidR="00766A63" w:rsidRPr="00E95900">
        <w:rPr>
          <w:rFonts w:ascii="Arial" w:hAnsi="Arial" w:cs="Arial"/>
          <w:b/>
          <w:bCs/>
          <w:color w:val="0070C0"/>
          <w:sz w:val="20"/>
          <w:szCs w:val="20"/>
        </w:rPr>
        <w:t xml:space="preserve"> partecipa</w:t>
      </w:r>
      <w:r w:rsidRPr="00E95900">
        <w:rPr>
          <w:rFonts w:ascii="Arial" w:hAnsi="Arial" w:cs="Arial"/>
          <w:b/>
          <w:bCs/>
          <w:color w:val="0070C0"/>
          <w:sz w:val="20"/>
          <w:szCs w:val="20"/>
        </w:rPr>
        <w:t>zione è int</w:t>
      </w:r>
      <w:r w:rsidR="00BC5EB3" w:rsidRPr="00E95900">
        <w:rPr>
          <w:rFonts w:ascii="Arial" w:hAnsi="Arial" w:cs="Arial"/>
          <w:b/>
          <w:bCs/>
          <w:color w:val="0070C0"/>
          <w:sz w:val="20"/>
          <w:szCs w:val="20"/>
        </w:rPr>
        <w:t>eramente g</w:t>
      </w:r>
      <w:r w:rsidR="00766A63" w:rsidRPr="00E95900">
        <w:rPr>
          <w:rFonts w:ascii="Arial" w:hAnsi="Arial" w:cs="Arial"/>
          <w:b/>
          <w:bCs/>
          <w:color w:val="0070C0"/>
          <w:sz w:val="20"/>
          <w:szCs w:val="20"/>
        </w:rPr>
        <w:t>ratuita.</w:t>
      </w:r>
    </w:p>
    <w:p w14:paraId="697B81D7" w14:textId="77777777" w:rsidR="002F7D9D" w:rsidRDefault="002F7D9D" w:rsidP="00050FDD">
      <w:pPr>
        <w:pStyle w:val="Default"/>
        <w:spacing w:line="360" w:lineRule="auto"/>
        <w:jc w:val="both"/>
        <w:rPr>
          <w:rFonts w:ascii="Arial" w:hAnsi="Arial" w:cs="Arial"/>
          <w:b/>
          <w:bCs/>
          <w:color w:val="8EAADB" w:themeColor="accent1" w:themeTint="99"/>
          <w:sz w:val="20"/>
          <w:szCs w:val="20"/>
        </w:rPr>
      </w:pPr>
    </w:p>
    <w:p w14:paraId="24023CD8" w14:textId="48546A36" w:rsidR="00050FDD" w:rsidRPr="0059729C" w:rsidRDefault="00050FDD" w:rsidP="00050FDD">
      <w:pPr>
        <w:pStyle w:val="Default"/>
        <w:spacing w:line="360" w:lineRule="auto"/>
        <w:jc w:val="both"/>
        <w:rPr>
          <w:rFonts w:ascii="Arial" w:hAnsi="Arial" w:cs="Arial"/>
          <w:b/>
          <w:bCs/>
          <w:color w:val="8EAADB" w:themeColor="accent1" w:themeTint="99"/>
          <w:sz w:val="20"/>
          <w:szCs w:val="20"/>
        </w:rPr>
      </w:pPr>
      <w:r w:rsidRPr="0059729C">
        <w:rPr>
          <w:rFonts w:ascii="Arial" w:hAnsi="Arial" w:cs="Arial"/>
          <w:b/>
          <w:bCs/>
          <w:color w:val="8EAADB" w:themeColor="accent1" w:themeTint="99"/>
          <w:sz w:val="20"/>
          <w:szCs w:val="20"/>
        </w:rPr>
        <w:t xml:space="preserve">PREMESSA </w:t>
      </w:r>
    </w:p>
    <w:p w14:paraId="4AA82010" w14:textId="2F1A219F" w:rsidR="002242A1" w:rsidRPr="0059729C" w:rsidRDefault="002242A1" w:rsidP="002242A1">
      <w:pPr>
        <w:spacing w:line="360" w:lineRule="auto"/>
        <w:jc w:val="both"/>
        <w:rPr>
          <w:rFonts w:ascii="Arial" w:hAnsi="Arial" w:cs="Arial"/>
          <w:sz w:val="20"/>
          <w:szCs w:val="20"/>
        </w:rPr>
      </w:pPr>
      <w:r w:rsidRPr="0059729C">
        <w:rPr>
          <w:rFonts w:ascii="Arial" w:hAnsi="Arial" w:cs="Arial"/>
          <w:sz w:val="20"/>
          <w:szCs w:val="20"/>
        </w:rPr>
        <w:t xml:space="preserve">Il </w:t>
      </w:r>
      <w:r w:rsidR="00BC5EB3" w:rsidRPr="0059729C">
        <w:rPr>
          <w:rFonts w:ascii="Arial" w:hAnsi="Arial" w:cs="Arial"/>
          <w:sz w:val="20"/>
          <w:szCs w:val="20"/>
        </w:rPr>
        <w:t>focus</w:t>
      </w:r>
      <w:r w:rsidR="0086242C">
        <w:rPr>
          <w:rFonts w:ascii="Arial" w:hAnsi="Arial" w:cs="Arial"/>
          <w:sz w:val="20"/>
          <w:szCs w:val="20"/>
        </w:rPr>
        <w:t xml:space="preserve"> </w:t>
      </w:r>
      <w:r w:rsidRPr="0059729C">
        <w:rPr>
          <w:rFonts w:ascii="Arial" w:hAnsi="Arial" w:cs="Arial"/>
          <w:sz w:val="20"/>
          <w:szCs w:val="20"/>
        </w:rPr>
        <w:t>centrale</w:t>
      </w:r>
      <w:r w:rsidR="00BC5EB3" w:rsidRPr="0059729C">
        <w:rPr>
          <w:rFonts w:ascii="Arial" w:hAnsi="Arial" w:cs="Arial"/>
          <w:sz w:val="20"/>
          <w:szCs w:val="20"/>
        </w:rPr>
        <w:t xml:space="preserve"> del Corso </w:t>
      </w:r>
      <w:r w:rsidRPr="0059729C">
        <w:rPr>
          <w:rFonts w:ascii="Arial" w:hAnsi="Arial" w:cs="Arial"/>
          <w:sz w:val="20"/>
          <w:szCs w:val="20"/>
        </w:rPr>
        <w:t xml:space="preserve">è il territorio inteso come bacino di risorse e sistema di relazioni, </w:t>
      </w:r>
      <w:r w:rsidR="00BC5EB3" w:rsidRPr="0059729C">
        <w:rPr>
          <w:rFonts w:ascii="Arial" w:hAnsi="Arial" w:cs="Arial"/>
          <w:sz w:val="20"/>
          <w:szCs w:val="20"/>
        </w:rPr>
        <w:t xml:space="preserve">in quanto fulcro </w:t>
      </w:r>
      <w:r w:rsidRPr="0059729C">
        <w:rPr>
          <w:rFonts w:ascii="Arial" w:hAnsi="Arial" w:cs="Arial"/>
          <w:sz w:val="20"/>
          <w:szCs w:val="20"/>
        </w:rPr>
        <w:t>di qualsiasi ipotesi di crescita sostenibile. Le condizioni di tale crescita si fondano sulla capacità di combinare innovazione e radicamento nella società. A qualsiasi livello e per qualsiasi tipo di attore, la lettura delle condizioni oggettive e dei fabbisogni sociali assume rilievo strategico. Allo stesso tempo, le competenze sulla progettualità possono permettere di operare per il rafforzamento delle economie territoriali in stretto rapporto con altri interventi di valorizzazione e promozione delle risorse umane, culturali ed economiche del territorio.</w:t>
      </w:r>
      <w:r w:rsidR="00BC5EB3" w:rsidRPr="0059729C">
        <w:rPr>
          <w:rFonts w:ascii="Arial" w:hAnsi="Arial" w:cs="Arial"/>
          <w:sz w:val="20"/>
          <w:szCs w:val="20"/>
        </w:rPr>
        <w:t xml:space="preserve"> </w:t>
      </w:r>
    </w:p>
    <w:p w14:paraId="3CF2020C" w14:textId="77777777" w:rsidR="00BA093D" w:rsidRPr="0059729C" w:rsidRDefault="00BA093D" w:rsidP="00EF37E0">
      <w:pPr>
        <w:autoSpaceDE w:val="0"/>
        <w:autoSpaceDN w:val="0"/>
        <w:adjustRightInd w:val="0"/>
        <w:spacing w:after="0" w:line="240" w:lineRule="auto"/>
        <w:rPr>
          <w:rFonts w:ascii="Tahoma" w:hAnsi="Tahoma" w:cs="Tahoma"/>
          <w:sz w:val="20"/>
          <w:szCs w:val="20"/>
        </w:rPr>
      </w:pPr>
    </w:p>
    <w:p w14:paraId="2C017AC9" w14:textId="22820372" w:rsidR="00076E2A" w:rsidRPr="0059729C" w:rsidRDefault="00076E2A" w:rsidP="004F2CEB">
      <w:pPr>
        <w:spacing w:after="0" w:line="360" w:lineRule="auto"/>
        <w:rPr>
          <w:rFonts w:ascii="Arial" w:hAnsi="Arial" w:cs="Arial"/>
          <w:b/>
          <w:bCs/>
          <w:color w:val="8EAADB" w:themeColor="accent1" w:themeTint="99"/>
          <w:sz w:val="20"/>
          <w:szCs w:val="20"/>
        </w:rPr>
      </w:pPr>
      <w:r w:rsidRPr="0059729C">
        <w:rPr>
          <w:rFonts w:ascii="Arial" w:hAnsi="Arial" w:cs="Arial"/>
          <w:b/>
          <w:bCs/>
          <w:color w:val="8EAADB" w:themeColor="accent1" w:themeTint="99"/>
          <w:sz w:val="20"/>
          <w:szCs w:val="20"/>
        </w:rPr>
        <w:t>OBIETTIVI</w:t>
      </w:r>
      <w:r w:rsidR="003A3C99" w:rsidRPr="0059729C">
        <w:rPr>
          <w:rFonts w:ascii="Arial" w:hAnsi="Arial" w:cs="Arial"/>
          <w:b/>
          <w:bCs/>
          <w:color w:val="8EAADB" w:themeColor="accent1" w:themeTint="99"/>
          <w:sz w:val="20"/>
          <w:szCs w:val="20"/>
        </w:rPr>
        <w:t xml:space="preserve"> DEL CORSO</w:t>
      </w:r>
      <w:r w:rsidRPr="0059729C">
        <w:rPr>
          <w:rFonts w:ascii="Arial" w:hAnsi="Arial" w:cs="Arial"/>
          <w:b/>
          <w:bCs/>
          <w:color w:val="8EAADB" w:themeColor="accent1" w:themeTint="99"/>
          <w:sz w:val="20"/>
          <w:szCs w:val="20"/>
        </w:rPr>
        <w:t xml:space="preserve"> </w:t>
      </w:r>
    </w:p>
    <w:p w14:paraId="18CB622D" w14:textId="25EE76E8" w:rsidR="00050FDD" w:rsidRDefault="002242A1" w:rsidP="00050FDD">
      <w:pPr>
        <w:spacing w:after="0" w:line="360" w:lineRule="auto"/>
        <w:jc w:val="both"/>
        <w:rPr>
          <w:rFonts w:ascii="Arial" w:hAnsi="Arial" w:cs="Arial"/>
          <w:sz w:val="20"/>
          <w:szCs w:val="20"/>
        </w:rPr>
      </w:pPr>
      <w:r w:rsidRPr="0059729C">
        <w:rPr>
          <w:rFonts w:ascii="Arial" w:hAnsi="Arial" w:cs="Arial"/>
          <w:sz w:val="20"/>
          <w:szCs w:val="20"/>
        </w:rPr>
        <w:t>Il Corso</w:t>
      </w:r>
      <w:r w:rsidR="002F7D9D">
        <w:rPr>
          <w:rFonts w:ascii="Arial" w:hAnsi="Arial" w:cs="Arial"/>
          <w:sz w:val="20"/>
          <w:szCs w:val="20"/>
        </w:rPr>
        <w:t xml:space="preserve">, tenuto da docenti del </w:t>
      </w:r>
      <w:r w:rsidR="002F7D9D" w:rsidRPr="0059729C">
        <w:rPr>
          <w:rFonts w:ascii="Arial" w:hAnsi="Arial" w:cs="Arial"/>
          <w:sz w:val="20"/>
          <w:szCs w:val="20"/>
        </w:rPr>
        <w:t>Dipartimento di Economia, Società e Politica</w:t>
      </w:r>
      <w:r w:rsidR="002F7D9D" w:rsidRPr="002F7D9D">
        <w:rPr>
          <w:rFonts w:ascii="Arial" w:hAnsi="Arial" w:cs="Arial"/>
          <w:sz w:val="20"/>
          <w:szCs w:val="20"/>
        </w:rPr>
        <w:t xml:space="preserve"> </w:t>
      </w:r>
      <w:r w:rsidR="002F7D9D" w:rsidRPr="0059729C">
        <w:rPr>
          <w:rFonts w:ascii="Arial" w:hAnsi="Arial" w:cs="Arial"/>
          <w:sz w:val="20"/>
          <w:szCs w:val="20"/>
        </w:rPr>
        <w:t>dell’Università degli Studi di Urbino Carlo Bo,</w:t>
      </w:r>
      <w:r w:rsidRPr="0059729C">
        <w:rPr>
          <w:rFonts w:ascii="Arial" w:hAnsi="Arial" w:cs="Arial"/>
          <w:sz w:val="20"/>
          <w:szCs w:val="20"/>
        </w:rPr>
        <w:t xml:space="preserve"> è finalizzato a formare figure professionali dotate di competenze nel campo della predisposizione di progetti di sviluppo locale, che siano capaci di aiutare i decisori e gli attori sociali a concepire, programmare e realizzare processi complessi di valorizzazione e rafforzamento del territorio</w:t>
      </w:r>
      <w:r w:rsidR="00050FDD">
        <w:rPr>
          <w:rFonts w:ascii="Arial" w:hAnsi="Arial" w:cs="Arial"/>
          <w:sz w:val="20"/>
          <w:szCs w:val="20"/>
        </w:rPr>
        <w:t>.</w:t>
      </w:r>
    </w:p>
    <w:p w14:paraId="34D4C121" w14:textId="137DC433" w:rsidR="002242A1" w:rsidRDefault="002242A1" w:rsidP="00050FDD">
      <w:pPr>
        <w:spacing w:after="0" w:line="360" w:lineRule="auto"/>
        <w:jc w:val="both"/>
        <w:rPr>
          <w:rFonts w:ascii="Arial" w:hAnsi="Arial" w:cs="Arial"/>
          <w:sz w:val="20"/>
          <w:szCs w:val="20"/>
        </w:rPr>
      </w:pPr>
      <w:r w:rsidRPr="0059729C">
        <w:rPr>
          <w:rFonts w:ascii="Arial" w:hAnsi="Arial" w:cs="Arial"/>
          <w:sz w:val="20"/>
          <w:szCs w:val="20"/>
        </w:rPr>
        <w:t xml:space="preserve">La figura in uscita </w:t>
      </w:r>
      <w:r w:rsidR="00050FDD">
        <w:rPr>
          <w:rFonts w:ascii="Arial" w:hAnsi="Arial" w:cs="Arial"/>
          <w:sz w:val="20"/>
          <w:szCs w:val="20"/>
        </w:rPr>
        <w:t>sarà in grado di</w:t>
      </w:r>
      <w:r w:rsidRPr="0059729C">
        <w:rPr>
          <w:rFonts w:ascii="Arial" w:hAnsi="Arial" w:cs="Arial"/>
          <w:i/>
          <w:iCs/>
          <w:sz w:val="20"/>
          <w:szCs w:val="20"/>
        </w:rPr>
        <w:t xml:space="preserve"> </w:t>
      </w:r>
      <w:r w:rsidR="00BC5EB3" w:rsidRPr="0059729C">
        <w:rPr>
          <w:rFonts w:ascii="Arial" w:hAnsi="Arial" w:cs="Arial"/>
          <w:sz w:val="20"/>
          <w:szCs w:val="20"/>
        </w:rPr>
        <w:t xml:space="preserve">offrire la sua </w:t>
      </w:r>
      <w:r w:rsidRPr="0059729C">
        <w:rPr>
          <w:rFonts w:ascii="Arial" w:hAnsi="Arial" w:cs="Arial"/>
          <w:sz w:val="20"/>
          <w:szCs w:val="20"/>
        </w:rPr>
        <w:t>consulenza alla progettazione di azioni e iniziative per lo sviluppo dei territori, con la capacità di operare su scala locale sviluppando e promuovendo rapporti con i principali stakeholder (pubblici, privati, associativi).</w:t>
      </w:r>
    </w:p>
    <w:p w14:paraId="58EE3FCD" w14:textId="77777777" w:rsidR="00050FDD" w:rsidRPr="0059729C" w:rsidRDefault="00050FDD" w:rsidP="00050FDD">
      <w:pPr>
        <w:spacing w:after="0" w:line="360" w:lineRule="auto"/>
        <w:jc w:val="both"/>
        <w:rPr>
          <w:rFonts w:ascii="Arial" w:hAnsi="Arial" w:cs="Arial"/>
          <w:sz w:val="20"/>
          <w:szCs w:val="20"/>
        </w:rPr>
      </w:pPr>
    </w:p>
    <w:p w14:paraId="75AAC845" w14:textId="3D799909" w:rsidR="00A25C42" w:rsidRPr="0059729C" w:rsidRDefault="00A25C42" w:rsidP="00A25C42">
      <w:pPr>
        <w:pStyle w:val="Default"/>
        <w:spacing w:line="360" w:lineRule="auto"/>
        <w:rPr>
          <w:rFonts w:ascii="Arial" w:hAnsi="Arial" w:cs="Arial"/>
          <w:b/>
          <w:bCs/>
          <w:color w:val="8EAADB" w:themeColor="accent1" w:themeTint="99"/>
          <w:sz w:val="20"/>
          <w:szCs w:val="20"/>
        </w:rPr>
      </w:pPr>
      <w:r w:rsidRPr="0059729C">
        <w:rPr>
          <w:rFonts w:ascii="Arial" w:hAnsi="Arial" w:cs="Arial"/>
          <w:b/>
          <w:bCs/>
          <w:i/>
          <w:iCs/>
          <w:color w:val="8EAADB" w:themeColor="accent1" w:themeTint="99"/>
          <w:sz w:val="20"/>
          <w:szCs w:val="20"/>
        </w:rPr>
        <w:t xml:space="preserve">SOGGETTI DESTINATARI </w:t>
      </w:r>
    </w:p>
    <w:p w14:paraId="21498C52" w14:textId="278E418B" w:rsidR="002242A1" w:rsidRDefault="002242A1" w:rsidP="00784DA8">
      <w:pPr>
        <w:spacing w:line="360" w:lineRule="auto"/>
        <w:jc w:val="both"/>
        <w:rPr>
          <w:rFonts w:ascii="Arial" w:hAnsi="Arial" w:cs="Arial"/>
          <w:sz w:val="20"/>
          <w:szCs w:val="20"/>
        </w:rPr>
      </w:pPr>
      <w:r w:rsidRPr="0059729C">
        <w:rPr>
          <w:rFonts w:ascii="Arial" w:hAnsi="Arial" w:cs="Arial"/>
          <w:sz w:val="20"/>
          <w:szCs w:val="20"/>
        </w:rPr>
        <w:t xml:space="preserve">Destinatari del corso sono </w:t>
      </w:r>
      <w:r w:rsidR="00784DA8" w:rsidRPr="00050FDD">
        <w:rPr>
          <w:rFonts w:ascii="Arial" w:hAnsi="Arial" w:cs="Arial"/>
          <w:b/>
          <w:bCs/>
          <w:color w:val="4472C4" w:themeColor="accent1"/>
          <w:sz w:val="20"/>
          <w:szCs w:val="20"/>
        </w:rPr>
        <w:t>20</w:t>
      </w:r>
      <w:r w:rsidRPr="00050FDD">
        <w:rPr>
          <w:rFonts w:ascii="Arial" w:hAnsi="Arial" w:cs="Arial"/>
          <w:b/>
          <w:bCs/>
          <w:color w:val="4472C4" w:themeColor="accent1"/>
          <w:sz w:val="20"/>
          <w:szCs w:val="20"/>
        </w:rPr>
        <w:t xml:space="preserve"> giovani</w:t>
      </w:r>
      <w:r w:rsidRPr="00050FDD">
        <w:rPr>
          <w:rFonts w:ascii="Arial" w:hAnsi="Arial" w:cs="Arial"/>
          <w:color w:val="4472C4" w:themeColor="accent1"/>
          <w:sz w:val="20"/>
          <w:szCs w:val="20"/>
        </w:rPr>
        <w:t xml:space="preserve"> </w:t>
      </w:r>
      <w:r w:rsidR="00784DA8" w:rsidRPr="0059729C">
        <w:rPr>
          <w:rFonts w:ascii="Arial" w:hAnsi="Arial" w:cs="Arial"/>
          <w:sz w:val="20"/>
          <w:szCs w:val="20"/>
        </w:rPr>
        <w:t>nati o residenti</w:t>
      </w:r>
      <w:r w:rsidR="0086242C">
        <w:rPr>
          <w:rFonts w:ascii="Arial" w:hAnsi="Arial" w:cs="Arial"/>
          <w:sz w:val="20"/>
          <w:szCs w:val="20"/>
        </w:rPr>
        <w:t>,</w:t>
      </w:r>
      <w:r w:rsidR="00784DA8" w:rsidRPr="0059729C">
        <w:rPr>
          <w:rFonts w:ascii="Arial" w:hAnsi="Arial" w:cs="Arial"/>
          <w:sz w:val="20"/>
          <w:szCs w:val="20"/>
        </w:rPr>
        <w:t xml:space="preserve"> </w:t>
      </w:r>
      <w:r w:rsidR="0059729C" w:rsidRPr="0059729C">
        <w:rPr>
          <w:rFonts w:ascii="Arial" w:hAnsi="Arial" w:cs="Arial"/>
          <w:sz w:val="20"/>
          <w:szCs w:val="20"/>
        </w:rPr>
        <w:t xml:space="preserve">da almeno cinque anni, </w:t>
      </w:r>
      <w:r w:rsidR="00784DA8" w:rsidRPr="0059729C">
        <w:rPr>
          <w:rFonts w:ascii="Arial" w:hAnsi="Arial" w:cs="Arial"/>
          <w:sz w:val="20"/>
          <w:szCs w:val="20"/>
        </w:rPr>
        <w:t xml:space="preserve">in un Comune della Provincia di Pesaro e </w:t>
      </w:r>
      <w:r w:rsidR="0059729C" w:rsidRPr="0059729C">
        <w:rPr>
          <w:rFonts w:ascii="Arial" w:hAnsi="Arial" w:cs="Arial"/>
          <w:sz w:val="20"/>
          <w:szCs w:val="20"/>
        </w:rPr>
        <w:t>Urbino</w:t>
      </w:r>
      <w:r w:rsidR="00784DA8" w:rsidRPr="0059729C">
        <w:rPr>
          <w:rFonts w:ascii="Arial" w:hAnsi="Arial" w:cs="Arial"/>
          <w:sz w:val="20"/>
          <w:szCs w:val="20"/>
        </w:rPr>
        <w:t xml:space="preserve"> limitatamente ai territori dei </w:t>
      </w:r>
      <w:r w:rsidR="00784DA8" w:rsidRPr="00E726F4">
        <w:rPr>
          <w:rFonts w:ascii="Arial" w:hAnsi="Arial" w:cs="Arial"/>
          <w:color w:val="4472C4" w:themeColor="accent1"/>
          <w:sz w:val="20"/>
          <w:szCs w:val="20"/>
          <w:u w:val="single"/>
        </w:rPr>
        <w:t>Comuni di riferimento della Fondazione</w:t>
      </w:r>
      <w:r w:rsidR="00A137CB">
        <w:rPr>
          <w:rFonts w:ascii="Arial" w:hAnsi="Arial" w:cs="Arial"/>
          <w:color w:val="4472C4" w:themeColor="accent1"/>
          <w:sz w:val="20"/>
          <w:szCs w:val="20"/>
          <w:u w:val="single"/>
        </w:rPr>
        <w:t>*</w:t>
      </w:r>
      <w:r w:rsidR="00784DA8" w:rsidRPr="0059729C">
        <w:rPr>
          <w:rFonts w:ascii="Arial" w:hAnsi="Arial" w:cs="Arial"/>
          <w:sz w:val="20"/>
          <w:szCs w:val="20"/>
        </w:rPr>
        <w:t xml:space="preserve">, </w:t>
      </w:r>
      <w:r w:rsidRPr="0059729C">
        <w:rPr>
          <w:rFonts w:ascii="Arial" w:hAnsi="Arial" w:cs="Arial"/>
          <w:sz w:val="20"/>
          <w:szCs w:val="20"/>
        </w:rPr>
        <w:t xml:space="preserve">di età fino a 35 anni </w:t>
      </w:r>
      <w:r w:rsidR="00050FDD">
        <w:rPr>
          <w:rFonts w:ascii="Arial" w:hAnsi="Arial" w:cs="Arial"/>
          <w:sz w:val="20"/>
          <w:szCs w:val="20"/>
        </w:rPr>
        <w:t xml:space="preserve">e </w:t>
      </w:r>
      <w:r w:rsidRPr="0059729C">
        <w:rPr>
          <w:rFonts w:ascii="Arial" w:hAnsi="Arial" w:cs="Arial"/>
          <w:sz w:val="20"/>
          <w:szCs w:val="20"/>
        </w:rPr>
        <w:t>in possesso di diploma di scuola superiore</w:t>
      </w:r>
      <w:r w:rsidR="0086242C">
        <w:rPr>
          <w:rFonts w:ascii="Arial" w:hAnsi="Arial" w:cs="Arial"/>
          <w:sz w:val="20"/>
          <w:szCs w:val="20"/>
        </w:rPr>
        <w:t>, maturandi 2023 inclusi</w:t>
      </w:r>
      <w:r w:rsidRPr="0059729C">
        <w:rPr>
          <w:rFonts w:ascii="Arial" w:hAnsi="Arial" w:cs="Arial"/>
          <w:sz w:val="20"/>
          <w:szCs w:val="20"/>
        </w:rPr>
        <w:t>.</w:t>
      </w:r>
    </w:p>
    <w:p w14:paraId="68D310D3" w14:textId="77777777" w:rsidR="00050FDD" w:rsidRPr="0059729C" w:rsidRDefault="00050FDD" w:rsidP="00784DA8">
      <w:pPr>
        <w:spacing w:line="360" w:lineRule="auto"/>
        <w:jc w:val="both"/>
        <w:rPr>
          <w:rFonts w:ascii="Arial" w:hAnsi="Arial" w:cs="Arial"/>
          <w:sz w:val="20"/>
          <w:szCs w:val="20"/>
        </w:rPr>
      </w:pPr>
    </w:p>
    <w:p w14:paraId="47EA8AF7" w14:textId="77777777" w:rsidR="0059729C" w:rsidRPr="0059729C" w:rsidRDefault="0059729C" w:rsidP="0059729C">
      <w:pPr>
        <w:pStyle w:val="Default"/>
        <w:spacing w:line="360" w:lineRule="auto"/>
        <w:rPr>
          <w:rFonts w:ascii="Arial" w:hAnsi="Arial" w:cs="Arial"/>
          <w:b/>
          <w:bCs/>
          <w:i/>
          <w:iCs/>
          <w:color w:val="8EAADB" w:themeColor="accent1" w:themeTint="99"/>
          <w:sz w:val="20"/>
          <w:szCs w:val="20"/>
        </w:rPr>
      </w:pPr>
      <w:r w:rsidRPr="0059729C">
        <w:rPr>
          <w:rFonts w:ascii="Arial" w:hAnsi="Arial" w:cs="Arial"/>
          <w:b/>
          <w:bCs/>
          <w:i/>
          <w:iCs/>
          <w:color w:val="8EAADB" w:themeColor="accent1" w:themeTint="99"/>
          <w:sz w:val="20"/>
          <w:szCs w:val="20"/>
        </w:rPr>
        <w:t>MODALITÀ E TERMINI DI PARTECIPAZIONE</w:t>
      </w:r>
    </w:p>
    <w:p w14:paraId="368A1D6B" w14:textId="6726B241" w:rsidR="00475988" w:rsidRDefault="0086242C" w:rsidP="0086242C">
      <w:pPr>
        <w:overflowPunct w:val="0"/>
        <w:autoSpaceDE w:val="0"/>
        <w:autoSpaceDN w:val="0"/>
        <w:adjustRightInd w:val="0"/>
        <w:spacing w:after="0" w:line="360" w:lineRule="auto"/>
        <w:jc w:val="both"/>
        <w:textAlignment w:val="baseline"/>
        <w:rPr>
          <w:rFonts w:ascii="Arial" w:hAnsi="Arial" w:cs="Arial"/>
          <w:sz w:val="20"/>
          <w:szCs w:val="20"/>
        </w:rPr>
      </w:pPr>
      <w:bookmarkStart w:id="0" w:name="_Hlk130987632"/>
      <w:r>
        <w:rPr>
          <w:rFonts w:ascii="Arial" w:hAnsi="Arial" w:cs="Arial"/>
          <w:sz w:val="20"/>
          <w:szCs w:val="20"/>
        </w:rPr>
        <w:t xml:space="preserve">La candidatura dovrà essere presentata </w:t>
      </w:r>
      <w:r w:rsidR="0059729C" w:rsidRPr="0059729C">
        <w:rPr>
          <w:rFonts w:ascii="Arial" w:hAnsi="Arial" w:cs="Arial"/>
          <w:sz w:val="20"/>
          <w:szCs w:val="20"/>
        </w:rPr>
        <w:t>dal</w:t>
      </w:r>
      <w:r w:rsidR="0059729C" w:rsidRPr="0059729C">
        <w:rPr>
          <w:rFonts w:ascii="Arial" w:hAnsi="Arial" w:cs="Arial"/>
          <w:b/>
          <w:bCs/>
          <w:spacing w:val="-5"/>
          <w:sz w:val="20"/>
          <w:szCs w:val="20"/>
        </w:rPr>
        <w:t xml:space="preserve"> </w:t>
      </w:r>
      <w:r w:rsidR="0059729C" w:rsidRPr="00050FDD">
        <w:rPr>
          <w:rFonts w:ascii="Arial" w:hAnsi="Arial" w:cs="Arial"/>
          <w:b/>
          <w:bCs/>
          <w:color w:val="0070C0"/>
          <w:spacing w:val="-5"/>
          <w:sz w:val="20"/>
          <w:szCs w:val="20"/>
        </w:rPr>
        <w:t xml:space="preserve">19 </w:t>
      </w:r>
      <w:r w:rsidR="0059729C" w:rsidRPr="00475988">
        <w:rPr>
          <w:rFonts w:ascii="Arial" w:hAnsi="Arial" w:cs="Arial"/>
          <w:b/>
          <w:bCs/>
          <w:color w:val="0070C0"/>
          <w:spacing w:val="-5"/>
          <w:sz w:val="20"/>
          <w:szCs w:val="20"/>
        </w:rPr>
        <w:t>giugno</w:t>
      </w:r>
      <w:r w:rsidR="0059729C" w:rsidRPr="00050FDD">
        <w:rPr>
          <w:rFonts w:ascii="Arial" w:hAnsi="Arial" w:cs="Arial"/>
          <w:b/>
          <w:bCs/>
          <w:color w:val="0070C0"/>
          <w:spacing w:val="-5"/>
          <w:sz w:val="20"/>
          <w:szCs w:val="20"/>
        </w:rPr>
        <w:t xml:space="preserve"> </w:t>
      </w:r>
      <w:r w:rsidR="0059729C" w:rsidRPr="00050FDD">
        <w:rPr>
          <w:rFonts w:ascii="Arial" w:hAnsi="Arial" w:cs="Arial"/>
          <w:spacing w:val="-5"/>
          <w:sz w:val="20"/>
          <w:szCs w:val="20"/>
        </w:rPr>
        <w:t xml:space="preserve">al </w:t>
      </w:r>
      <w:r w:rsidR="0059729C" w:rsidRPr="0059729C">
        <w:rPr>
          <w:rFonts w:ascii="Arial" w:hAnsi="Arial" w:cs="Arial"/>
          <w:b/>
          <w:bCs/>
          <w:color w:val="4472C4" w:themeColor="accent1"/>
          <w:spacing w:val="-5"/>
          <w:sz w:val="20"/>
          <w:szCs w:val="20"/>
        </w:rPr>
        <w:t xml:space="preserve">17 luglio </w:t>
      </w:r>
      <w:r w:rsidR="0059729C" w:rsidRPr="0059729C">
        <w:rPr>
          <w:rFonts w:ascii="Arial" w:hAnsi="Arial" w:cs="Arial"/>
          <w:b/>
          <w:bCs/>
          <w:color w:val="0563C1"/>
          <w:sz w:val="20"/>
          <w:szCs w:val="20"/>
        </w:rPr>
        <w:t xml:space="preserve">2023 </w:t>
      </w:r>
      <w:r w:rsidRPr="0086242C">
        <w:rPr>
          <w:rFonts w:ascii="Arial" w:hAnsi="Arial" w:cs="Arial"/>
          <w:sz w:val="20"/>
          <w:szCs w:val="20"/>
        </w:rPr>
        <w:t>con una</w:t>
      </w:r>
      <w:r w:rsidRPr="0086242C">
        <w:rPr>
          <w:rFonts w:ascii="Arial" w:hAnsi="Arial" w:cs="Arial"/>
          <w:b/>
          <w:bCs/>
          <w:sz w:val="20"/>
          <w:szCs w:val="20"/>
        </w:rPr>
        <w:t xml:space="preserve"> </w:t>
      </w:r>
      <w:r w:rsidR="0059729C" w:rsidRPr="0059729C">
        <w:rPr>
          <w:rFonts w:ascii="Arial" w:hAnsi="Arial" w:cs="Arial"/>
          <w:sz w:val="20"/>
          <w:szCs w:val="20"/>
        </w:rPr>
        <w:t>domanda in carta libera</w:t>
      </w:r>
      <w:r>
        <w:rPr>
          <w:rFonts w:ascii="Arial" w:hAnsi="Arial" w:cs="Arial"/>
          <w:sz w:val="20"/>
          <w:szCs w:val="20"/>
        </w:rPr>
        <w:t>,</w:t>
      </w:r>
      <w:r w:rsidRPr="0086242C">
        <w:rPr>
          <w:rFonts w:ascii="Arial" w:hAnsi="Arial" w:cs="Arial"/>
          <w:sz w:val="20"/>
          <w:szCs w:val="20"/>
        </w:rPr>
        <w:t xml:space="preserve"> </w:t>
      </w:r>
      <w:r w:rsidRPr="0059729C">
        <w:rPr>
          <w:rFonts w:ascii="Arial" w:hAnsi="Arial" w:cs="Arial"/>
          <w:sz w:val="20"/>
          <w:szCs w:val="20"/>
        </w:rPr>
        <w:t xml:space="preserve">inviata tramite posta </w:t>
      </w:r>
      <w:r w:rsidR="00E726F4">
        <w:rPr>
          <w:rFonts w:ascii="Arial" w:hAnsi="Arial" w:cs="Arial"/>
          <w:sz w:val="20"/>
          <w:szCs w:val="20"/>
        </w:rPr>
        <w:t>elettronica</w:t>
      </w:r>
      <w:r w:rsidRPr="0059729C">
        <w:rPr>
          <w:rFonts w:ascii="Arial" w:hAnsi="Arial" w:cs="Arial"/>
          <w:sz w:val="20"/>
          <w:szCs w:val="20"/>
        </w:rPr>
        <w:t xml:space="preserve"> all’indirizzo </w:t>
      </w:r>
      <w:hyperlink r:id="rId6" w:history="1">
        <w:r w:rsidR="00E726F4" w:rsidRPr="00B26F75">
          <w:rPr>
            <w:rStyle w:val="Collegamentoipertestuale"/>
            <w:rFonts w:ascii="Arial" w:hAnsi="Arial" w:cs="Arial"/>
            <w:sz w:val="20"/>
            <w:szCs w:val="20"/>
          </w:rPr>
          <w:t>segreteria@fondazionecrpesaro.it</w:t>
        </w:r>
      </w:hyperlink>
      <w:r w:rsidR="00815CCE">
        <w:rPr>
          <w:rFonts w:ascii="Arial" w:hAnsi="Arial" w:cs="Arial"/>
          <w:sz w:val="20"/>
          <w:szCs w:val="20"/>
        </w:rPr>
        <w:t xml:space="preserve">, </w:t>
      </w:r>
      <w:r w:rsidR="0059729C" w:rsidRPr="0059729C">
        <w:rPr>
          <w:rFonts w:ascii="Arial" w:hAnsi="Arial" w:cs="Arial"/>
          <w:sz w:val="20"/>
          <w:szCs w:val="20"/>
        </w:rPr>
        <w:t xml:space="preserve">corredata </w:t>
      </w:r>
      <w:r>
        <w:rPr>
          <w:rFonts w:ascii="Arial" w:hAnsi="Arial" w:cs="Arial"/>
          <w:sz w:val="20"/>
          <w:szCs w:val="20"/>
        </w:rPr>
        <w:t xml:space="preserve">da un </w:t>
      </w:r>
      <w:r w:rsidR="0059729C" w:rsidRPr="0059729C">
        <w:rPr>
          <w:rFonts w:ascii="Arial" w:hAnsi="Arial" w:cs="Arial"/>
          <w:sz w:val="20"/>
          <w:szCs w:val="20"/>
        </w:rPr>
        <w:t>curriculum vita</w:t>
      </w:r>
      <w:r w:rsidR="005A295F">
        <w:rPr>
          <w:rFonts w:ascii="Arial" w:hAnsi="Arial" w:cs="Arial"/>
          <w:sz w:val="20"/>
          <w:szCs w:val="20"/>
        </w:rPr>
        <w:t>,</w:t>
      </w:r>
      <w:r>
        <w:rPr>
          <w:rFonts w:ascii="Arial" w:hAnsi="Arial" w:cs="Arial"/>
          <w:sz w:val="20"/>
          <w:szCs w:val="20"/>
        </w:rPr>
        <w:t xml:space="preserve"> </w:t>
      </w:r>
      <w:r w:rsidR="005A295F">
        <w:rPr>
          <w:rFonts w:ascii="Arial" w:hAnsi="Arial" w:cs="Arial"/>
          <w:sz w:val="20"/>
          <w:szCs w:val="20"/>
        </w:rPr>
        <w:t xml:space="preserve">dalla </w:t>
      </w:r>
      <w:r w:rsidR="005A295F" w:rsidRPr="0059729C">
        <w:rPr>
          <w:rFonts w:ascii="Arial" w:hAnsi="Arial" w:cs="Arial"/>
          <w:sz w:val="20"/>
          <w:szCs w:val="20"/>
        </w:rPr>
        <w:t>copia di un documento di identità</w:t>
      </w:r>
      <w:r w:rsidR="005A295F">
        <w:rPr>
          <w:rFonts w:ascii="Arial" w:hAnsi="Arial" w:cs="Arial"/>
          <w:sz w:val="20"/>
          <w:szCs w:val="20"/>
        </w:rPr>
        <w:t xml:space="preserve"> </w:t>
      </w:r>
      <w:r>
        <w:rPr>
          <w:rFonts w:ascii="Arial" w:hAnsi="Arial" w:cs="Arial"/>
          <w:sz w:val="20"/>
          <w:szCs w:val="20"/>
        </w:rPr>
        <w:t xml:space="preserve">e </w:t>
      </w:r>
      <w:r w:rsidR="005A295F">
        <w:rPr>
          <w:rFonts w:ascii="Arial" w:hAnsi="Arial" w:cs="Arial"/>
          <w:sz w:val="20"/>
          <w:szCs w:val="20"/>
        </w:rPr>
        <w:t xml:space="preserve">da </w:t>
      </w:r>
      <w:r>
        <w:rPr>
          <w:rFonts w:ascii="Arial" w:hAnsi="Arial" w:cs="Arial"/>
          <w:sz w:val="20"/>
          <w:szCs w:val="20"/>
        </w:rPr>
        <w:t>un’autocertificazione attestante:</w:t>
      </w:r>
      <w:r w:rsidR="00475988" w:rsidRPr="00475988">
        <w:rPr>
          <w:rFonts w:ascii="Arial" w:hAnsi="Arial" w:cs="Arial"/>
          <w:sz w:val="20"/>
          <w:szCs w:val="20"/>
        </w:rPr>
        <w:t xml:space="preserve"> </w:t>
      </w:r>
    </w:p>
    <w:p w14:paraId="42D81D85" w14:textId="77F15F8A" w:rsidR="00475988" w:rsidRPr="00475988" w:rsidRDefault="00475988" w:rsidP="00475988">
      <w:pPr>
        <w:pStyle w:val="Paragrafoelenco"/>
        <w:numPr>
          <w:ilvl w:val="0"/>
          <w:numId w:val="10"/>
        </w:numPr>
        <w:overflowPunct w:val="0"/>
        <w:autoSpaceDE w:val="0"/>
        <w:autoSpaceDN w:val="0"/>
        <w:adjustRightInd w:val="0"/>
        <w:spacing w:after="0" w:line="360" w:lineRule="auto"/>
        <w:jc w:val="both"/>
        <w:textAlignment w:val="baseline"/>
        <w:rPr>
          <w:rFonts w:ascii="Arial" w:hAnsi="Arial" w:cs="Arial"/>
          <w:sz w:val="20"/>
          <w:szCs w:val="20"/>
        </w:rPr>
      </w:pPr>
      <w:r w:rsidRPr="00475988">
        <w:rPr>
          <w:rFonts w:ascii="Arial" w:hAnsi="Arial" w:cs="Arial"/>
          <w:sz w:val="20"/>
          <w:szCs w:val="20"/>
        </w:rPr>
        <w:t>che la fotocopia del documento allegata è conforme all’originale in proprio possesso</w:t>
      </w:r>
      <w:r>
        <w:rPr>
          <w:rFonts w:ascii="Arial" w:hAnsi="Arial" w:cs="Arial"/>
          <w:sz w:val="20"/>
          <w:szCs w:val="20"/>
        </w:rPr>
        <w:t>:</w:t>
      </w:r>
    </w:p>
    <w:p w14:paraId="7AAF5797" w14:textId="16CFD402" w:rsidR="005A295F" w:rsidRPr="00815CCE" w:rsidRDefault="005A295F" w:rsidP="00815CCE">
      <w:pPr>
        <w:pStyle w:val="Paragrafoelenco"/>
        <w:numPr>
          <w:ilvl w:val="0"/>
          <w:numId w:val="10"/>
        </w:numPr>
        <w:overflowPunct w:val="0"/>
        <w:autoSpaceDE w:val="0"/>
        <w:autoSpaceDN w:val="0"/>
        <w:adjustRightInd w:val="0"/>
        <w:spacing w:after="0" w:line="360" w:lineRule="auto"/>
        <w:jc w:val="both"/>
        <w:textAlignment w:val="baseline"/>
        <w:rPr>
          <w:rFonts w:ascii="Arial" w:hAnsi="Arial" w:cs="Arial"/>
          <w:sz w:val="20"/>
          <w:szCs w:val="20"/>
        </w:rPr>
      </w:pPr>
      <w:r w:rsidRPr="00815CCE">
        <w:rPr>
          <w:rFonts w:ascii="Arial" w:hAnsi="Arial" w:cs="Arial"/>
          <w:sz w:val="20"/>
          <w:szCs w:val="20"/>
        </w:rPr>
        <w:t>codice fiscale</w:t>
      </w:r>
      <w:r w:rsidR="00475988">
        <w:rPr>
          <w:rFonts w:ascii="Arial" w:hAnsi="Arial" w:cs="Arial"/>
          <w:sz w:val="20"/>
          <w:szCs w:val="20"/>
        </w:rPr>
        <w:t>;</w:t>
      </w:r>
    </w:p>
    <w:p w14:paraId="0FEB33E8" w14:textId="04B573E8" w:rsidR="0086242C" w:rsidRPr="00815CCE" w:rsidRDefault="0086242C" w:rsidP="00815CCE">
      <w:pPr>
        <w:pStyle w:val="Paragrafoelenco"/>
        <w:numPr>
          <w:ilvl w:val="0"/>
          <w:numId w:val="10"/>
        </w:numPr>
        <w:overflowPunct w:val="0"/>
        <w:autoSpaceDE w:val="0"/>
        <w:autoSpaceDN w:val="0"/>
        <w:adjustRightInd w:val="0"/>
        <w:spacing w:after="0" w:line="360" w:lineRule="auto"/>
        <w:jc w:val="both"/>
        <w:textAlignment w:val="baseline"/>
        <w:rPr>
          <w:rFonts w:ascii="Arial" w:hAnsi="Arial" w:cs="Arial"/>
          <w:sz w:val="20"/>
          <w:szCs w:val="20"/>
        </w:rPr>
      </w:pPr>
      <w:r w:rsidRPr="00815CCE">
        <w:rPr>
          <w:rFonts w:ascii="Arial" w:hAnsi="Arial" w:cs="Arial"/>
          <w:sz w:val="20"/>
          <w:szCs w:val="20"/>
        </w:rPr>
        <w:t xml:space="preserve">residenza </w:t>
      </w:r>
      <w:r w:rsidR="00475988">
        <w:rPr>
          <w:rFonts w:ascii="Arial" w:hAnsi="Arial" w:cs="Arial"/>
          <w:sz w:val="20"/>
          <w:szCs w:val="20"/>
        </w:rPr>
        <w:t>nell’ultimo quinquennio</w:t>
      </w:r>
      <w:r w:rsidR="005A295F" w:rsidRPr="00815CCE">
        <w:rPr>
          <w:rFonts w:ascii="Arial" w:hAnsi="Arial" w:cs="Arial"/>
          <w:sz w:val="20"/>
          <w:szCs w:val="20"/>
        </w:rPr>
        <w:t>.</w:t>
      </w:r>
    </w:p>
    <w:p w14:paraId="35A98BAE" w14:textId="457190FC" w:rsidR="005A295F" w:rsidRPr="005A295F" w:rsidRDefault="005542F7" w:rsidP="005A295F">
      <w:pPr>
        <w:spacing w:line="360" w:lineRule="auto"/>
        <w:jc w:val="both"/>
        <w:rPr>
          <w:rFonts w:ascii="Arial" w:hAnsi="Arial" w:cs="Arial"/>
          <w:sz w:val="20"/>
          <w:szCs w:val="20"/>
        </w:rPr>
      </w:pPr>
      <w:r>
        <w:rPr>
          <w:rFonts w:ascii="Arial" w:hAnsi="Arial" w:cs="Arial"/>
          <w:sz w:val="20"/>
          <w:szCs w:val="20"/>
        </w:rPr>
        <w:t>i</w:t>
      </w:r>
      <w:r w:rsidR="005A295F" w:rsidRPr="009E291E">
        <w:rPr>
          <w:rFonts w:ascii="Arial" w:hAnsi="Arial" w:cs="Arial"/>
          <w:sz w:val="20"/>
          <w:szCs w:val="20"/>
        </w:rPr>
        <w:t xml:space="preserve">l candidato dovrà </w:t>
      </w:r>
      <w:r w:rsidR="005B5BFF" w:rsidRPr="009E291E">
        <w:rPr>
          <w:rFonts w:ascii="Arial" w:hAnsi="Arial" w:cs="Arial"/>
          <w:sz w:val="20"/>
          <w:szCs w:val="20"/>
        </w:rPr>
        <w:t>prendere visione</w:t>
      </w:r>
      <w:r w:rsidR="00475988">
        <w:rPr>
          <w:rFonts w:ascii="Arial" w:hAnsi="Arial" w:cs="Arial"/>
          <w:sz w:val="20"/>
          <w:szCs w:val="20"/>
        </w:rPr>
        <w:t xml:space="preserve"> della informativa</w:t>
      </w:r>
      <w:r>
        <w:rPr>
          <w:rFonts w:ascii="Arial" w:hAnsi="Arial" w:cs="Arial"/>
          <w:sz w:val="20"/>
          <w:szCs w:val="20"/>
        </w:rPr>
        <w:t xml:space="preserve"> – allegata al presente bando e scaricabile dal sito </w:t>
      </w:r>
      <w:hyperlink r:id="rId7" w:history="1">
        <w:r w:rsidRPr="00C11E29">
          <w:rPr>
            <w:rStyle w:val="Collegamentoipertestuale"/>
            <w:rFonts w:ascii="Arial" w:hAnsi="Arial" w:cs="Arial"/>
            <w:sz w:val="20"/>
            <w:szCs w:val="20"/>
          </w:rPr>
          <w:t>www.fondazionecrpesaro.it</w:t>
        </w:r>
      </w:hyperlink>
      <w:r>
        <w:rPr>
          <w:rFonts w:ascii="Arial" w:hAnsi="Arial" w:cs="Arial"/>
          <w:sz w:val="20"/>
          <w:szCs w:val="20"/>
        </w:rPr>
        <w:t xml:space="preserve"> -</w:t>
      </w:r>
      <w:r w:rsidR="00475988">
        <w:rPr>
          <w:rFonts w:ascii="Arial" w:hAnsi="Arial" w:cs="Arial"/>
          <w:sz w:val="20"/>
          <w:szCs w:val="20"/>
        </w:rPr>
        <w:t xml:space="preserve"> ai sensi dell’art. 13 del GDPR 679/2016 </w:t>
      </w:r>
      <w:r w:rsidR="005B5BFF" w:rsidRPr="009E291E">
        <w:rPr>
          <w:rFonts w:ascii="Arial" w:hAnsi="Arial" w:cs="Arial"/>
          <w:sz w:val="20"/>
          <w:szCs w:val="20"/>
        </w:rPr>
        <w:t>e</w:t>
      </w:r>
      <w:r w:rsidR="00475988">
        <w:rPr>
          <w:rFonts w:ascii="Arial" w:hAnsi="Arial" w:cs="Arial"/>
          <w:sz w:val="20"/>
          <w:szCs w:val="20"/>
        </w:rPr>
        <w:t>,</w:t>
      </w:r>
      <w:r w:rsidR="005B5BFF" w:rsidRPr="009E291E">
        <w:rPr>
          <w:rFonts w:ascii="Arial" w:hAnsi="Arial" w:cs="Arial"/>
          <w:sz w:val="20"/>
          <w:szCs w:val="20"/>
        </w:rPr>
        <w:t xml:space="preserve"> se del caso</w:t>
      </w:r>
      <w:r w:rsidR="00475988">
        <w:rPr>
          <w:rFonts w:ascii="Arial" w:hAnsi="Arial" w:cs="Arial"/>
          <w:sz w:val="20"/>
          <w:szCs w:val="20"/>
        </w:rPr>
        <w:t>,</w:t>
      </w:r>
      <w:r w:rsidR="005B5BFF" w:rsidRPr="009E291E">
        <w:rPr>
          <w:rFonts w:ascii="Arial" w:hAnsi="Arial" w:cs="Arial"/>
          <w:sz w:val="20"/>
          <w:szCs w:val="20"/>
        </w:rPr>
        <w:t xml:space="preserve"> autorizzare</w:t>
      </w:r>
      <w:r w:rsidR="005A295F" w:rsidRPr="009E291E">
        <w:rPr>
          <w:rFonts w:ascii="Arial" w:hAnsi="Arial" w:cs="Arial"/>
          <w:sz w:val="20"/>
          <w:szCs w:val="20"/>
        </w:rPr>
        <w:t xml:space="preserve"> al trattamento dei dati personali, anche sensibili, nei limiti e con le modalità stabilite dal Regolamento Europeo 679/2016 e normativa italiana di attuazione.</w:t>
      </w:r>
    </w:p>
    <w:bookmarkEnd w:id="0"/>
    <w:p w14:paraId="6B4CF88C" w14:textId="77777777" w:rsidR="0059729C" w:rsidRDefault="0059729C" w:rsidP="00A25C42">
      <w:pPr>
        <w:pStyle w:val="Default"/>
        <w:spacing w:line="360" w:lineRule="auto"/>
        <w:rPr>
          <w:rFonts w:ascii="Arial" w:hAnsi="Arial" w:cs="Arial"/>
          <w:b/>
          <w:bCs/>
          <w:i/>
          <w:iCs/>
          <w:color w:val="8EAADB" w:themeColor="accent1" w:themeTint="99"/>
          <w:sz w:val="20"/>
          <w:szCs w:val="20"/>
        </w:rPr>
      </w:pPr>
    </w:p>
    <w:p w14:paraId="26C9D150" w14:textId="77777777" w:rsidR="0059729C" w:rsidRPr="0059729C" w:rsidRDefault="0059729C" w:rsidP="0059729C">
      <w:pPr>
        <w:pStyle w:val="Default"/>
        <w:spacing w:line="360" w:lineRule="auto"/>
        <w:rPr>
          <w:rFonts w:ascii="Arial" w:hAnsi="Arial" w:cs="Arial"/>
          <w:b/>
          <w:bCs/>
          <w:i/>
          <w:iCs/>
          <w:color w:val="8EAADB" w:themeColor="accent1" w:themeTint="99"/>
          <w:sz w:val="20"/>
          <w:szCs w:val="20"/>
        </w:rPr>
      </w:pPr>
      <w:r>
        <w:rPr>
          <w:rFonts w:ascii="Arial" w:hAnsi="Arial" w:cs="Arial"/>
          <w:b/>
          <w:bCs/>
          <w:i/>
          <w:iCs/>
          <w:color w:val="8EAADB" w:themeColor="accent1" w:themeTint="99"/>
          <w:sz w:val="20"/>
          <w:szCs w:val="20"/>
        </w:rPr>
        <w:t>AMMISSIONE AL CORSO</w:t>
      </w:r>
    </w:p>
    <w:p w14:paraId="468A1103" w14:textId="402C4E7E" w:rsidR="0059729C" w:rsidRDefault="0059729C" w:rsidP="0059729C">
      <w:pPr>
        <w:pStyle w:val="Default"/>
        <w:spacing w:line="360" w:lineRule="auto"/>
        <w:jc w:val="both"/>
        <w:rPr>
          <w:rFonts w:ascii="Arial" w:hAnsi="Arial" w:cs="Arial"/>
          <w:sz w:val="20"/>
          <w:szCs w:val="20"/>
        </w:rPr>
      </w:pPr>
      <w:r>
        <w:rPr>
          <w:rFonts w:ascii="Arial" w:hAnsi="Arial" w:cs="Arial"/>
          <w:sz w:val="20"/>
          <w:szCs w:val="20"/>
        </w:rPr>
        <w:t>U</w:t>
      </w:r>
      <w:r w:rsidRPr="0059729C">
        <w:rPr>
          <w:rFonts w:ascii="Arial" w:hAnsi="Arial" w:cs="Arial"/>
          <w:sz w:val="20"/>
          <w:szCs w:val="20"/>
        </w:rPr>
        <w:t>na Commissione composta da docenti del Corso</w:t>
      </w:r>
      <w:r>
        <w:rPr>
          <w:rFonts w:ascii="Arial" w:hAnsi="Arial" w:cs="Arial"/>
          <w:sz w:val="20"/>
          <w:szCs w:val="20"/>
        </w:rPr>
        <w:t xml:space="preserve"> valuterà l’ammissione del candidato, sulla base della documentazione presentata e di un colloquio da cui emergano </w:t>
      </w:r>
      <w:r w:rsidRPr="0059729C">
        <w:rPr>
          <w:rFonts w:ascii="Arial" w:hAnsi="Arial" w:cs="Arial"/>
          <w:sz w:val="20"/>
          <w:szCs w:val="20"/>
        </w:rPr>
        <w:t>le motivazioni, le competenze e le esperienze formative e professionali</w:t>
      </w:r>
      <w:r>
        <w:rPr>
          <w:rFonts w:ascii="Arial" w:hAnsi="Arial" w:cs="Arial"/>
          <w:sz w:val="20"/>
          <w:szCs w:val="20"/>
        </w:rPr>
        <w:t xml:space="preserve"> del soggetto</w:t>
      </w:r>
      <w:r w:rsidRPr="0059729C">
        <w:rPr>
          <w:rFonts w:ascii="Arial" w:hAnsi="Arial" w:cs="Arial"/>
          <w:sz w:val="20"/>
          <w:szCs w:val="20"/>
        </w:rPr>
        <w:t>.</w:t>
      </w:r>
    </w:p>
    <w:p w14:paraId="49095B7E" w14:textId="7DB1BEB3" w:rsidR="0059729C" w:rsidRPr="0059729C" w:rsidRDefault="0059729C" w:rsidP="0059729C">
      <w:pPr>
        <w:pStyle w:val="Corpotesto"/>
        <w:spacing w:line="360" w:lineRule="auto"/>
        <w:ind w:right="70"/>
        <w:jc w:val="both"/>
        <w:rPr>
          <w:rFonts w:ascii="Arial" w:hAnsi="Arial" w:cs="Arial"/>
        </w:rPr>
      </w:pPr>
      <w:bookmarkStart w:id="1" w:name="_Hlk130225213"/>
      <w:r w:rsidRPr="0059729C">
        <w:rPr>
          <w:rFonts w:ascii="Arial" w:hAnsi="Arial" w:cs="Arial"/>
        </w:rPr>
        <w:t>L</w:t>
      </w:r>
      <w:r w:rsidR="005A295F">
        <w:rPr>
          <w:rFonts w:ascii="Arial" w:hAnsi="Arial" w:cs="Arial"/>
        </w:rPr>
        <w:t>e</w:t>
      </w:r>
      <w:r w:rsidRPr="0059729C">
        <w:rPr>
          <w:rFonts w:ascii="Arial" w:hAnsi="Arial" w:cs="Arial"/>
        </w:rPr>
        <w:t xml:space="preserve"> selezion</w:t>
      </w:r>
      <w:r w:rsidR="005A295F">
        <w:rPr>
          <w:rFonts w:ascii="Arial" w:hAnsi="Arial" w:cs="Arial"/>
        </w:rPr>
        <w:t>i avverranno</w:t>
      </w:r>
      <w:r w:rsidRPr="0059729C">
        <w:rPr>
          <w:rFonts w:ascii="Arial" w:hAnsi="Arial" w:cs="Arial"/>
        </w:rPr>
        <w:t xml:space="preserve"> il </w:t>
      </w:r>
      <w:r w:rsidRPr="0059729C">
        <w:rPr>
          <w:rFonts w:ascii="Arial" w:hAnsi="Arial" w:cs="Arial"/>
          <w:b/>
          <w:bCs/>
          <w:color w:val="4472C4" w:themeColor="accent1"/>
        </w:rPr>
        <w:t xml:space="preserve">24 </w:t>
      </w:r>
      <w:r w:rsidRPr="005A295F">
        <w:rPr>
          <w:rFonts w:ascii="Arial" w:hAnsi="Arial" w:cs="Arial"/>
        </w:rPr>
        <w:t>e il</w:t>
      </w:r>
      <w:r w:rsidRPr="005A295F">
        <w:rPr>
          <w:rFonts w:ascii="Arial" w:hAnsi="Arial" w:cs="Arial"/>
          <w:b/>
          <w:bCs/>
        </w:rPr>
        <w:t xml:space="preserve"> </w:t>
      </w:r>
      <w:r w:rsidRPr="0059729C">
        <w:rPr>
          <w:rFonts w:ascii="Arial" w:hAnsi="Arial" w:cs="Arial"/>
          <w:b/>
          <w:bCs/>
          <w:color w:val="4472C4" w:themeColor="accent1"/>
        </w:rPr>
        <w:t>25 luglio 2023</w:t>
      </w:r>
      <w:r w:rsidRPr="0059729C">
        <w:rPr>
          <w:rFonts w:ascii="Arial" w:hAnsi="Arial" w:cs="Arial"/>
          <w:spacing w:val="-2"/>
        </w:rPr>
        <w:t>.</w:t>
      </w:r>
    </w:p>
    <w:bookmarkEnd w:id="1"/>
    <w:p w14:paraId="2FB79CA8" w14:textId="77777777" w:rsidR="0059729C" w:rsidRDefault="0059729C" w:rsidP="00A25C42">
      <w:pPr>
        <w:pStyle w:val="Default"/>
        <w:spacing w:line="360" w:lineRule="auto"/>
        <w:rPr>
          <w:rFonts w:ascii="Arial" w:hAnsi="Arial" w:cs="Arial"/>
          <w:b/>
          <w:bCs/>
          <w:i/>
          <w:iCs/>
          <w:color w:val="8EAADB" w:themeColor="accent1" w:themeTint="99"/>
          <w:sz w:val="20"/>
          <w:szCs w:val="20"/>
        </w:rPr>
      </w:pPr>
    </w:p>
    <w:p w14:paraId="7013FF9E" w14:textId="77777777" w:rsidR="00050FDD" w:rsidRDefault="00050FDD">
      <w:pPr>
        <w:rPr>
          <w:rFonts w:ascii="Arial" w:hAnsi="Arial" w:cs="Arial"/>
          <w:b/>
          <w:bCs/>
          <w:i/>
          <w:iCs/>
          <w:color w:val="8EAADB" w:themeColor="accent1" w:themeTint="99"/>
          <w:sz w:val="20"/>
          <w:szCs w:val="20"/>
        </w:rPr>
      </w:pPr>
      <w:r>
        <w:rPr>
          <w:rFonts w:ascii="Arial" w:hAnsi="Arial" w:cs="Arial"/>
          <w:b/>
          <w:bCs/>
          <w:i/>
          <w:iCs/>
          <w:color w:val="8EAADB" w:themeColor="accent1" w:themeTint="99"/>
          <w:sz w:val="20"/>
          <w:szCs w:val="20"/>
        </w:rPr>
        <w:br w:type="page"/>
      </w:r>
    </w:p>
    <w:p w14:paraId="0289E6E3" w14:textId="6442C1DC" w:rsidR="002242A1" w:rsidRPr="0059729C" w:rsidRDefault="00784DA8" w:rsidP="00A25C42">
      <w:pPr>
        <w:pStyle w:val="Default"/>
        <w:spacing w:line="360" w:lineRule="auto"/>
        <w:rPr>
          <w:rFonts w:ascii="Arial" w:hAnsi="Arial" w:cs="Arial"/>
          <w:b/>
          <w:bCs/>
          <w:i/>
          <w:iCs/>
          <w:color w:val="8EAADB" w:themeColor="accent1" w:themeTint="99"/>
          <w:sz w:val="20"/>
          <w:szCs w:val="20"/>
        </w:rPr>
      </w:pPr>
      <w:r w:rsidRPr="0059729C">
        <w:rPr>
          <w:rFonts w:ascii="Arial" w:hAnsi="Arial" w:cs="Arial"/>
          <w:b/>
          <w:bCs/>
          <w:i/>
          <w:iCs/>
          <w:color w:val="8EAADB" w:themeColor="accent1" w:themeTint="99"/>
          <w:sz w:val="20"/>
          <w:szCs w:val="20"/>
        </w:rPr>
        <w:lastRenderedPageBreak/>
        <w:t>MODALITA’ ORGANIZZATIVE DEL CORSO</w:t>
      </w:r>
    </w:p>
    <w:p w14:paraId="1A93E822" w14:textId="7CAA89FC" w:rsidR="002242A1" w:rsidRPr="0059729C" w:rsidRDefault="002242A1" w:rsidP="00784DA8">
      <w:pPr>
        <w:spacing w:line="360" w:lineRule="auto"/>
        <w:jc w:val="both"/>
        <w:rPr>
          <w:rFonts w:ascii="Arial" w:hAnsi="Arial" w:cs="Arial"/>
          <w:sz w:val="20"/>
          <w:szCs w:val="20"/>
        </w:rPr>
      </w:pPr>
      <w:r w:rsidRPr="0059729C">
        <w:rPr>
          <w:rFonts w:ascii="Arial" w:hAnsi="Arial" w:cs="Arial"/>
          <w:sz w:val="20"/>
          <w:szCs w:val="20"/>
        </w:rPr>
        <w:t xml:space="preserve">Il </w:t>
      </w:r>
      <w:r w:rsidR="00F80E3F" w:rsidRPr="0059729C">
        <w:rPr>
          <w:rFonts w:ascii="Arial" w:hAnsi="Arial" w:cs="Arial"/>
          <w:sz w:val="20"/>
          <w:szCs w:val="20"/>
        </w:rPr>
        <w:t>C</w:t>
      </w:r>
      <w:r w:rsidR="00784DA8" w:rsidRPr="0059729C">
        <w:rPr>
          <w:rFonts w:ascii="Arial" w:hAnsi="Arial" w:cs="Arial"/>
          <w:sz w:val="20"/>
          <w:szCs w:val="20"/>
        </w:rPr>
        <w:t>orso si</w:t>
      </w:r>
      <w:r w:rsidRPr="0059729C">
        <w:rPr>
          <w:rFonts w:ascii="Arial" w:hAnsi="Arial" w:cs="Arial"/>
          <w:sz w:val="20"/>
          <w:szCs w:val="20"/>
        </w:rPr>
        <w:t xml:space="preserve"> svolgerà</w:t>
      </w:r>
      <w:r w:rsidR="00784DA8" w:rsidRPr="0059729C">
        <w:rPr>
          <w:rFonts w:ascii="Arial" w:hAnsi="Arial" w:cs="Arial"/>
          <w:sz w:val="20"/>
          <w:szCs w:val="20"/>
        </w:rPr>
        <w:t xml:space="preserve"> </w:t>
      </w:r>
      <w:r w:rsidR="00784DA8" w:rsidRPr="0059729C">
        <w:rPr>
          <w:rFonts w:ascii="Arial" w:hAnsi="Arial" w:cs="Arial"/>
          <w:b/>
          <w:bCs/>
          <w:color w:val="4472C4" w:themeColor="accent1"/>
          <w:sz w:val="20"/>
          <w:szCs w:val="20"/>
        </w:rPr>
        <w:t>dall’11 al 14 settembre 2023</w:t>
      </w:r>
      <w:r w:rsidR="00784DA8" w:rsidRPr="0059729C">
        <w:rPr>
          <w:rFonts w:ascii="Arial" w:hAnsi="Arial" w:cs="Arial"/>
          <w:color w:val="4472C4" w:themeColor="accent1"/>
          <w:sz w:val="20"/>
          <w:szCs w:val="20"/>
        </w:rPr>
        <w:t xml:space="preserve"> </w:t>
      </w:r>
      <w:r w:rsidR="00784DA8" w:rsidRPr="0059729C">
        <w:rPr>
          <w:rFonts w:ascii="Arial" w:hAnsi="Arial" w:cs="Arial"/>
          <w:sz w:val="20"/>
          <w:szCs w:val="20"/>
        </w:rPr>
        <w:t>a</w:t>
      </w:r>
      <w:r w:rsidR="00784DA8" w:rsidRPr="0059729C">
        <w:rPr>
          <w:rFonts w:ascii="Arial" w:hAnsi="Arial" w:cs="Arial"/>
          <w:color w:val="4472C4" w:themeColor="accent1"/>
          <w:sz w:val="20"/>
          <w:szCs w:val="20"/>
        </w:rPr>
        <w:t xml:space="preserve"> </w:t>
      </w:r>
      <w:r w:rsidR="0059729C" w:rsidRPr="0059729C">
        <w:rPr>
          <w:rFonts w:ascii="Arial" w:hAnsi="Arial" w:cs="Arial"/>
          <w:sz w:val="20"/>
          <w:szCs w:val="20"/>
        </w:rPr>
        <w:t xml:space="preserve">Pesaro, </w:t>
      </w:r>
      <w:r w:rsidR="005A295F" w:rsidRPr="0059729C">
        <w:rPr>
          <w:rFonts w:ascii="Arial" w:hAnsi="Arial" w:cs="Arial"/>
          <w:sz w:val="20"/>
          <w:szCs w:val="20"/>
        </w:rPr>
        <w:t>presso la sede della Fondazione Cassa di Risparmio di Pesaro</w:t>
      </w:r>
      <w:r w:rsidR="005A295F">
        <w:rPr>
          <w:rFonts w:ascii="Arial" w:hAnsi="Arial" w:cs="Arial"/>
          <w:sz w:val="20"/>
          <w:szCs w:val="20"/>
        </w:rPr>
        <w:t>,</w:t>
      </w:r>
      <w:r w:rsidR="005A295F" w:rsidRPr="0059729C">
        <w:rPr>
          <w:rFonts w:ascii="Arial" w:hAnsi="Arial" w:cs="Arial"/>
          <w:sz w:val="20"/>
          <w:szCs w:val="20"/>
        </w:rPr>
        <w:t xml:space="preserve"> </w:t>
      </w:r>
      <w:r w:rsidR="00784DA8" w:rsidRPr="0059729C">
        <w:rPr>
          <w:rFonts w:ascii="Arial" w:hAnsi="Arial" w:cs="Arial"/>
          <w:sz w:val="20"/>
          <w:szCs w:val="20"/>
        </w:rPr>
        <w:t>Palazzo Montani Antaldi, in via Passeri 72</w:t>
      </w:r>
      <w:r w:rsidRPr="0059729C">
        <w:rPr>
          <w:rFonts w:ascii="Arial" w:hAnsi="Arial" w:cs="Arial"/>
          <w:sz w:val="20"/>
          <w:szCs w:val="20"/>
        </w:rPr>
        <w:t xml:space="preserve">, </w:t>
      </w:r>
      <w:r w:rsidR="00784DA8" w:rsidRPr="0059729C">
        <w:rPr>
          <w:rFonts w:ascii="Arial" w:hAnsi="Arial" w:cs="Arial"/>
          <w:sz w:val="20"/>
          <w:szCs w:val="20"/>
        </w:rPr>
        <w:t xml:space="preserve">e </w:t>
      </w:r>
      <w:r w:rsidRPr="0059729C">
        <w:rPr>
          <w:rFonts w:ascii="Arial" w:hAnsi="Arial" w:cs="Arial"/>
          <w:sz w:val="20"/>
          <w:szCs w:val="20"/>
        </w:rPr>
        <w:t xml:space="preserve">prevede </w:t>
      </w:r>
      <w:r w:rsidRPr="005A295F">
        <w:rPr>
          <w:rFonts w:ascii="Arial" w:hAnsi="Arial" w:cs="Arial"/>
          <w:b/>
          <w:bCs/>
          <w:color w:val="4472C4" w:themeColor="accent1"/>
          <w:sz w:val="20"/>
          <w:szCs w:val="20"/>
        </w:rPr>
        <w:t xml:space="preserve">32 </w:t>
      </w:r>
      <w:r w:rsidR="005A295F" w:rsidRPr="005A295F">
        <w:rPr>
          <w:rFonts w:ascii="Arial" w:hAnsi="Arial" w:cs="Arial"/>
          <w:b/>
          <w:bCs/>
          <w:color w:val="4472C4"/>
          <w:sz w:val="20"/>
          <w:szCs w:val="20"/>
        </w:rPr>
        <w:t>ore di</w:t>
      </w:r>
      <w:r w:rsidRPr="005A295F">
        <w:rPr>
          <w:rFonts w:ascii="Arial" w:hAnsi="Arial" w:cs="Arial"/>
          <w:b/>
          <w:bCs/>
          <w:color w:val="4472C4"/>
          <w:sz w:val="20"/>
          <w:szCs w:val="20"/>
        </w:rPr>
        <w:t xml:space="preserve"> lezione</w:t>
      </w:r>
      <w:r w:rsidRPr="0059729C">
        <w:rPr>
          <w:rFonts w:ascii="Arial" w:hAnsi="Arial" w:cs="Arial"/>
          <w:sz w:val="20"/>
          <w:szCs w:val="20"/>
        </w:rPr>
        <w:t xml:space="preserve"> in aula distribuite su </w:t>
      </w:r>
      <w:r w:rsidRPr="009A27DA">
        <w:rPr>
          <w:rFonts w:ascii="Arial" w:hAnsi="Arial" w:cs="Arial"/>
          <w:b/>
          <w:bCs/>
          <w:color w:val="4472C4" w:themeColor="accent1"/>
          <w:sz w:val="20"/>
          <w:szCs w:val="20"/>
        </w:rPr>
        <w:t>4 giornate consecutive</w:t>
      </w:r>
      <w:r w:rsidRPr="0059729C">
        <w:rPr>
          <w:rFonts w:ascii="Arial" w:hAnsi="Arial" w:cs="Arial"/>
          <w:sz w:val="20"/>
          <w:szCs w:val="20"/>
        </w:rPr>
        <w:t xml:space="preserve">. Al termine delle lezioni ai partecipanti, suddivisi in team di 3/4 persone e affiancati da un tutor, sarà richiesto di sviluppare, nel corso delle due settimane successive, progetti di sviluppo locale su alcune delle problematiche discusse durante le lezioni. Il corso si concluderà </w:t>
      </w:r>
      <w:r w:rsidR="00784DA8" w:rsidRPr="0059729C">
        <w:rPr>
          <w:rFonts w:ascii="Arial" w:hAnsi="Arial" w:cs="Arial"/>
          <w:sz w:val="20"/>
          <w:szCs w:val="20"/>
        </w:rPr>
        <w:t xml:space="preserve">il </w:t>
      </w:r>
      <w:r w:rsidR="00784DA8" w:rsidRPr="0059729C">
        <w:rPr>
          <w:rFonts w:ascii="Arial" w:hAnsi="Arial" w:cs="Arial"/>
          <w:b/>
          <w:bCs/>
          <w:color w:val="4472C4" w:themeColor="accent1"/>
          <w:sz w:val="20"/>
          <w:szCs w:val="20"/>
        </w:rPr>
        <w:t xml:space="preserve">29 settembre 2023 </w:t>
      </w:r>
      <w:r w:rsidRPr="0059729C">
        <w:rPr>
          <w:rFonts w:ascii="Arial" w:hAnsi="Arial" w:cs="Arial"/>
          <w:sz w:val="20"/>
          <w:szCs w:val="20"/>
        </w:rPr>
        <w:t xml:space="preserve">con la presentazione e discussione dei progetti ad una commissione composta dai docenti di riferimento del </w:t>
      </w:r>
      <w:r w:rsidR="00F80E3F" w:rsidRPr="0059729C">
        <w:rPr>
          <w:rFonts w:ascii="Arial" w:hAnsi="Arial" w:cs="Arial"/>
          <w:sz w:val="20"/>
          <w:szCs w:val="20"/>
        </w:rPr>
        <w:t>C</w:t>
      </w:r>
      <w:r w:rsidRPr="0059729C">
        <w:rPr>
          <w:rFonts w:ascii="Arial" w:hAnsi="Arial" w:cs="Arial"/>
          <w:sz w:val="20"/>
          <w:szCs w:val="20"/>
        </w:rPr>
        <w:t>orso.</w:t>
      </w:r>
    </w:p>
    <w:p w14:paraId="3EB10FC8" w14:textId="77777777" w:rsidR="00E726F4" w:rsidRDefault="00E726F4" w:rsidP="00E726F4">
      <w:pPr>
        <w:pStyle w:val="Default"/>
        <w:spacing w:line="360" w:lineRule="auto"/>
        <w:jc w:val="both"/>
        <w:rPr>
          <w:rFonts w:ascii="Arial" w:hAnsi="Arial" w:cs="Arial"/>
          <w:b/>
          <w:bCs/>
          <w:i/>
          <w:iCs/>
          <w:color w:val="8EAADB" w:themeColor="accent1" w:themeTint="99"/>
          <w:sz w:val="20"/>
          <w:szCs w:val="20"/>
        </w:rPr>
      </w:pPr>
      <w:r>
        <w:rPr>
          <w:rFonts w:ascii="Arial" w:hAnsi="Arial" w:cs="Arial"/>
          <w:b/>
          <w:bCs/>
          <w:i/>
          <w:iCs/>
          <w:color w:val="8EAADB" w:themeColor="accent1" w:themeTint="99"/>
          <w:sz w:val="20"/>
          <w:szCs w:val="20"/>
        </w:rPr>
        <w:t xml:space="preserve">ATTESTATO DI PARTECIPAZIONE E RICONOSCIMENTO CREDITI FORMATIVI UNIVERSITÀ DEGLI STUDI DI URBINO </w:t>
      </w:r>
    </w:p>
    <w:p w14:paraId="29B734F0" w14:textId="77777777" w:rsidR="00E726F4" w:rsidRDefault="00E726F4" w:rsidP="00E726F4">
      <w:pPr>
        <w:pStyle w:val="Default"/>
        <w:spacing w:line="360" w:lineRule="auto"/>
        <w:jc w:val="both"/>
        <w:rPr>
          <w:rFonts w:ascii="Arial" w:hAnsi="Arial" w:cs="Arial"/>
          <w:b/>
          <w:bCs/>
          <w:i/>
          <w:iCs/>
          <w:color w:val="8EAADB" w:themeColor="accent1" w:themeTint="99"/>
          <w:sz w:val="20"/>
          <w:szCs w:val="20"/>
        </w:rPr>
      </w:pPr>
    </w:p>
    <w:p w14:paraId="7476A763" w14:textId="77777777" w:rsidR="00E726F4" w:rsidRPr="003E4D45" w:rsidRDefault="00E726F4" w:rsidP="00E726F4">
      <w:pPr>
        <w:pStyle w:val="Default"/>
        <w:spacing w:line="360" w:lineRule="auto"/>
        <w:jc w:val="both"/>
        <w:rPr>
          <w:rFonts w:ascii="Arial" w:hAnsi="Arial" w:cs="Arial"/>
          <w:b/>
          <w:bCs/>
          <w:i/>
          <w:iCs/>
          <w:sz w:val="20"/>
          <w:szCs w:val="20"/>
        </w:rPr>
      </w:pPr>
      <w:r w:rsidRPr="00BA2216">
        <w:rPr>
          <w:rFonts w:ascii="Arial" w:hAnsi="Arial" w:cs="Arial"/>
          <w:color w:val="auto"/>
          <w:sz w:val="20"/>
          <w:szCs w:val="20"/>
        </w:rPr>
        <w:t xml:space="preserve">Agli allievi che concluderanno il corso con esito positivo </w:t>
      </w:r>
      <w:r>
        <w:rPr>
          <w:rFonts w:ascii="Arial" w:hAnsi="Arial" w:cs="Arial"/>
          <w:color w:val="auto"/>
          <w:sz w:val="20"/>
          <w:szCs w:val="20"/>
        </w:rPr>
        <w:t xml:space="preserve">verrà rilasciato un attestato di partecipazione che rappresenterà titolo per il riconoscimento di 4 crediti formativi nell’ambito dei corsi di laurea tenuti dalla </w:t>
      </w:r>
      <w:r w:rsidRPr="003E4D45">
        <w:rPr>
          <w:rFonts w:ascii="Arial" w:hAnsi="Arial" w:cs="Arial"/>
          <w:sz w:val="20"/>
          <w:szCs w:val="20"/>
        </w:rPr>
        <w:t>Scuola di Economia dell’Università degli Studi di Urbino</w:t>
      </w:r>
      <w:r>
        <w:rPr>
          <w:rFonts w:ascii="Arial" w:hAnsi="Arial" w:cs="Arial"/>
          <w:sz w:val="20"/>
          <w:szCs w:val="20"/>
        </w:rPr>
        <w:t xml:space="preserve"> Carlo Bo</w:t>
      </w:r>
      <w:r w:rsidRPr="003E4D45">
        <w:rPr>
          <w:rFonts w:ascii="Arial" w:hAnsi="Arial" w:cs="Arial"/>
          <w:sz w:val="20"/>
          <w:szCs w:val="20"/>
        </w:rPr>
        <w:t xml:space="preserve">. </w:t>
      </w:r>
    </w:p>
    <w:p w14:paraId="070076C2" w14:textId="77777777" w:rsidR="00E726F4" w:rsidRDefault="00E726F4" w:rsidP="00E726F4">
      <w:pPr>
        <w:pStyle w:val="Default"/>
        <w:spacing w:line="360" w:lineRule="auto"/>
        <w:jc w:val="both"/>
        <w:rPr>
          <w:rFonts w:ascii="Arial" w:hAnsi="Arial" w:cs="Arial"/>
          <w:b/>
          <w:bCs/>
          <w:i/>
          <w:iCs/>
          <w:color w:val="8EAADB" w:themeColor="accent1" w:themeTint="99"/>
          <w:sz w:val="20"/>
          <w:szCs w:val="20"/>
        </w:rPr>
      </w:pPr>
    </w:p>
    <w:p w14:paraId="62AE226A" w14:textId="21287D1C" w:rsidR="00103793" w:rsidRPr="0059729C" w:rsidRDefault="0059729C" w:rsidP="00103793">
      <w:pPr>
        <w:pStyle w:val="Default"/>
        <w:spacing w:line="360" w:lineRule="auto"/>
        <w:jc w:val="both"/>
        <w:rPr>
          <w:rFonts w:ascii="Arial" w:hAnsi="Arial" w:cs="Arial"/>
          <w:b/>
          <w:bCs/>
          <w:i/>
          <w:iCs/>
          <w:color w:val="8EAADB" w:themeColor="accent1" w:themeTint="99"/>
          <w:sz w:val="20"/>
          <w:szCs w:val="20"/>
        </w:rPr>
      </w:pPr>
      <w:r>
        <w:rPr>
          <w:rFonts w:ascii="Arial" w:hAnsi="Arial" w:cs="Arial"/>
          <w:b/>
          <w:bCs/>
          <w:i/>
          <w:iCs/>
          <w:color w:val="8EAADB" w:themeColor="accent1" w:themeTint="99"/>
          <w:sz w:val="20"/>
          <w:szCs w:val="20"/>
        </w:rPr>
        <w:t>COMUNICAZIONE</w:t>
      </w:r>
    </w:p>
    <w:p w14:paraId="48FD2C2D" w14:textId="41A1F655" w:rsidR="0059729C" w:rsidRPr="0059729C" w:rsidRDefault="0059729C" w:rsidP="0059729C">
      <w:pPr>
        <w:pStyle w:val="Default"/>
        <w:spacing w:line="360" w:lineRule="auto"/>
        <w:jc w:val="both"/>
        <w:rPr>
          <w:rFonts w:ascii="Arial" w:hAnsi="Arial" w:cs="Arial"/>
          <w:color w:val="auto"/>
          <w:sz w:val="20"/>
          <w:szCs w:val="20"/>
        </w:rPr>
      </w:pPr>
      <w:r w:rsidRPr="0059729C">
        <w:rPr>
          <w:rFonts w:ascii="Arial" w:hAnsi="Arial" w:cs="Arial"/>
          <w:sz w:val="20"/>
          <w:szCs w:val="20"/>
        </w:rPr>
        <w:t>La Fondazione si impegna a comunicare ai soggetti richiedenti le decisioni assunte in ordine all</w:t>
      </w:r>
      <w:r w:rsidR="00475988">
        <w:rPr>
          <w:rFonts w:ascii="Arial" w:hAnsi="Arial" w:cs="Arial"/>
          <w:sz w:val="20"/>
          <w:szCs w:val="20"/>
        </w:rPr>
        <w:t>a</w:t>
      </w:r>
      <w:r w:rsidR="00475988" w:rsidRPr="00475988">
        <w:rPr>
          <w:rFonts w:ascii="Arial" w:hAnsi="Arial" w:cs="Arial"/>
          <w:sz w:val="20"/>
          <w:szCs w:val="20"/>
        </w:rPr>
        <w:t xml:space="preserve"> </w:t>
      </w:r>
      <w:r w:rsidR="00475988">
        <w:rPr>
          <w:rFonts w:ascii="Arial" w:hAnsi="Arial" w:cs="Arial"/>
          <w:sz w:val="20"/>
          <w:szCs w:val="20"/>
        </w:rPr>
        <w:t>partecipazione</w:t>
      </w:r>
      <w:r w:rsidR="00475988" w:rsidRPr="00475988">
        <w:rPr>
          <w:rFonts w:ascii="Arial" w:hAnsi="Arial" w:cs="Arial"/>
          <w:sz w:val="20"/>
          <w:szCs w:val="20"/>
        </w:rPr>
        <w:t xml:space="preserve"> </w:t>
      </w:r>
      <w:r w:rsidR="00475988">
        <w:rPr>
          <w:rFonts w:ascii="Arial" w:hAnsi="Arial" w:cs="Arial"/>
          <w:sz w:val="20"/>
          <w:szCs w:val="20"/>
        </w:rPr>
        <w:t>al Corso</w:t>
      </w:r>
      <w:r w:rsidR="00475988" w:rsidRPr="0059729C">
        <w:rPr>
          <w:rFonts w:ascii="Arial" w:hAnsi="Arial" w:cs="Arial"/>
          <w:sz w:val="20"/>
          <w:szCs w:val="20"/>
        </w:rPr>
        <w:t xml:space="preserve"> anche in caso di non</w:t>
      </w:r>
      <w:r w:rsidR="00475988">
        <w:rPr>
          <w:rFonts w:ascii="Arial" w:hAnsi="Arial" w:cs="Arial"/>
          <w:sz w:val="20"/>
          <w:szCs w:val="20"/>
        </w:rPr>
        <w:t xml:space="preserve"> </w:t>
      </w:r>
      <w:r>
        <w:rPr>
          <w:rFonts w:ascii="Arial" w:hAnsi="Arial" w:cs="Arial"/>
          <w:sz w:val="20"/>
          <w:szCs w:val="20"/>
        </w:rPr>
        <w:t>ammissione</w:t>
      </w:r>
      <w:r w:rsidRPr="0059729C">
        <w:rPr>
          <w:rFonts w:ascii="Arial" w:hAnsi="Arial" w:cs="Arial"/>
          <w:sz w:val="20"/>
          <w:szCs w:val="20"/>
        </w:rPr>
        <w:t>.</w:t>
      </w:r>
    </w:p>
    <w:p w14:paraId="6AED9945" w14:textId="77777777" w:rsidR="002242A1" w:rsidRPr="0059729C" w:rsidRDefault="002242A1" w:rsidP="002242A1">
      <w:pPr>
        <w:jc w:val="both"/>
        <w:rPr>
          <w:rFonts w:ascii="Arial" w:hAnsi="Arial" w:cs="Arial"/>
          <w:b/>
          <w:bCs/>
          <w:sz w:val="20"/>
          <w:szCs w:val="20"/>
        </w:rPr>
      </w:pPr>
    </w:p>
    <w:p w14:paraId="6DC772C7" w14:textId="77777777" w:rsidR="002242A1" w:rsidRPr="0059729C" w:rsidRDefault="002242A1" w:rsidP="002242A1">
      <w:pPr>
        <w:jc w:val="both"/>
        <w:rPr>
          <w:rFonts w:ascii="Arial" w:hAnsi="Arial" w:cs="Arial"/>
          <w:b/>
          <w:bCs/>
          <w:sz w:val="20"/>
          <w:szCs w:val="20"/>
        </w:rPr>
      </w:pPr>
    </w:p>
    <w:p w14:paraId="09BD43CE" w14:textId="3CDEFAC5" w:rsidR="00CC05C5" w:rsidRPr="0059729C" w:rsidRDefault="00CC05C5" w:rsidP="0061726D">
      <w:pPr>
        <w:spacing w:line="360" w:lineRule="auto"/>
        <w:jc w:val="both"/>
        <w:rPr>
          <w:rFonts w:ascii="Arial" w:hAnsi="Arial" w:cs="Arial"/>
          <w:sz w:val="20"/>
          <w:szCs w:val="20"/>
        </w:rPr>
      </w:pPr>
    </w:p>
    <w:p w14:paraId="5147359A" w14:textId="2B8247EA" w:rsidR="00CC05C5" w:rsidRDefault="00CC05C5" w:rsidP="0061726D">
      <w:pPr>
        <w:spacing w:line="360" w:lineRule="auto"/>
        <w:jc w:val="both"/>
        <w:rPr>
          <w:rFonts w:ascii="Arial" w:hAnsi="Arial" w:cs="Arial"/>
          <w:sz w:val="20"/>
          <w:szCs w:val="20"/>
        </w:rPr>
      </w:pPr>
      <w:r w:rsidRPr="0059729C">
        <w:rPr>
          <w:rFonts w:ascii="Arial" w:hAnsi="Arial" w:cs="Arial"/>
          <w:sz w:val="20"/>
          <w:szCs w:val="20"/>
        </w:rPr>
        <w:t xml:space="preserve">Pesaro, </w:t>
      </w:r>
      <w:r w:rsidR="00050FDD">
        <w:rPr>
          <w:rFonts w:ascii="Arial" w:hAnsi="Arial" w:cs="Arial"/>
          <w:sz w:val="20"/>
          <w:szCs w:val="20"/>
        </w:rPr>
        <w:t xml:space="preserve">19 giugno </w:t>
      </w:r>
      <w:r w:rsidRPr="0059729C">
        <w:rPr>
          <w:rFonts w:ascii="Arial" w:hAnsi="Arial" w:cs="Arial"/>
          <w:sz w:val="20"/>
          <w:szCs w:val="20"/>
        </w:rPr>
        <w:t>2023</w:t>
      </w:r>
    </w:p>
    <w:p w14:paraId="4B529724" w14:textId="77777777" w:rsidR="005542F7" w:rsidRDefault="005542F7" w:rsidP="0061726D">
      <w:pPr>
        <w:spacing w:line="360" w:lineRule="auto"/>
        <w:jc w:val="both"/>
        <w:rPr>
          <w:rFonts w:ascii="Arial" w:hAnsi="Arial" w:cs="Arial"/>
          <w:sz w:val="20"/>
          <w:szCs w:val="20"/>
        </w:rPr>
      </w:pPr>
    </w:p>
    <w:p w14:paraId="6A80B340" w14:textId="77777777" w:rsidR="005542F7" w:rsidRDefault="005542F7" w:rsidP="0061726D">
      <w:pPr>
        <w:spacing w:line="360" w:lineRule="auto"/>
        <w:jc w:val="both"/>
        <w:rPr>
          <w:rFonts w:ascii="Arial" w:hAnsi="Arial" w:cs="Arial"/>
          <w:sz w:val="20"/>
          <w:szCs w:val="20"/>
        </w:rPr>
      </w:pPr>
    </w:p>
    <w:p w14:paraId="7AABF3EF" w14:textId="77777777" w:rsidR="005542F7" w:rsidRDefault="005542F7" w:rsidP="0061726D">
      <w:pPr>
        <w:spacing w:line="360" w:lineRule="auto"/>
        <w:jc w:val="both"/>
        <w:rPr>
          <w:rFonts w:ascii="Arial" w:hAnsi="Arial" w:cs="Arial"/>
          <w:sz w:val="20"/>
          <w:szCs w:val="20"/>
        </w:rPr>
      </w:pPr>
    </w:p>
    <w:p w14:paraId="496CAAFB" w14:textId="77777777" w:rsidR="005542F7" w:rsidRDefault="005542F7" w:rsidP="0061726D">
      <w:pPr>
        <w:spacing w:line="360" w:lineRule="auto"/>
        <w:jc w:val="both"/>
        <w:rPr>
          <w:rFonts w:ascii="Arial" w:hAnsi="Arial" w:cs="Arial"/>
          <w:sz w:val="20"/>
          <w:szCs w:val="20"/>
        </w:rPr>
      </w:pPr>
    </w:p>
    <w:p w14:paraId="31EE7530" w14:textId="77777777" w:rsidR="005542F7" w:rsidRDefault="005542F7" w:rsidP="0061726D">
      <w:pPr>
        <w:spacing w:line="360" w:lineRule="auto"/>
        <w:jc w:val="both"/>
        <w:rPr>
          <w:rFonts w:ascii="Arial" w:hAnsi="Arial" w:cs="Arial"/>
          <w:sz w:val="20"/>
          <w:szCs w:val="20"/>
        </w:rPr>
      </w:pPr>
    </w:p>
    <w:p w14:paraId="72C25DD2" w14:textId="77777777" w:rsidR="005542F7" w:rsidRDefault="005542F7" w:rsidP="0061726D">
      <w:pPr>
        <w:spacing w:line="360" w:lineRule="auto"/>
        <w:jc w:val="both"/>
        <w:rPr>
          <w:rFonts w:ascii="Arial" w:hAnsi="Arial" w:cs="Arial"/>
          <w:sz w:val="20"/>
          <w:szCs w:val="20"/>
        </w:rPr>
      </w:pPr>
    </w:p>
    <w:p w14:paraId="0F66FB97" w14:textId="77777777" w:rsidR="005542F7" w:rsidRDefault="005542F7" w:rsidP="0061726D">
      <w:pPr>
        <w:spacing w:line="360" w:lineRule="auto"/>
        <w:jc w:val="both"/>
        <w:rPr>
          <w:rFonts w:ascii="Arial" w:hAnsi="Arial" w:cs="Arial"/>
          <w:sz w:val="20"/>
          <w:szCs w:val="20"/>
        </w:rPr>
      </w:pPr>
    </w:p>
    <w:p w14:paraId="1C57259C" w14:textId="77777777" w:rsidR="005542F7" w:rsidRDefault="005542F7" w:rsidP="0061726D">
      <w:pPr>
        <w:spacing w:line="360" w:lineRule="auto"/>
        <w:jc w:val="both"/>
        <w:rPr>
          <w:rFonts w:ascii="Arial" w:hAnsi="Arial" w:cs="Arial"/>
          <w:sz w:val="20"/>
          <w:szCs w:val="20"/>
        </w:rPr>
      </w:pPr>
    </w:p>
    <w:p w14:paraId="06837638" w14:textId="77777777" w:rsidR="005542F7" w:rsidRDefault="005542F7" w:rsidP="0061726D">
      <w:pPr>
        <w:spacing w:line="360" w:lineRule="auto"/>
        <w:jc w:val="both"/>
        <w:rPr>
          <w:rFonts w:ascii="Arial" w:hAnsi="Arial" w:cs="Arial"/>
          <w:sz w:val="20"/>
          <w:szCs w:val="20"/>
        </w:rPr>
      </w:pPr>
    </w:p>
    <w:p w14:paraId="47BAD4CA" w14:textId="77777777" w:rsidR="005542F7" w:rsidRDefault="005542F7" w:rsidP="0061726D">
      <w:pPr>
        <w:spacing w:line="360" w:lineRule="auto"/>
        <w:jc w:val="both"/>
        <w:rPr>
          <w:rFonts w:ascii="Arial" w:hAnsi="Arial" w:cs="Arial"/>
          <w:sz w:val="20"/>
          <w:szCs w:val="20"/>
        </w:rPr>
      </w:pPr>
    </w:p>
    <w:p w14:paraId="4D740908" w14:textId="77777777" w:rsidR="005542F7" w:rsidRDefault="005542F7" w:rsidP="0061726D">
      <w:pPr>
        <w:spacing w:line="360" w:lineRule="auto"/>
        <w:jc w:val="both"/>
        <w:rPr>
          <w:rFonts w:ascii="Arial" w:hAnsi="Arial" w:cs="Arial"/>
          <w:sz w:val="20"/>
          <w:szCs w:val="20"/>
        </w:rPr>
      </w:pPr>
    </w:p>
    <w:p w14:paraId="391083EF" w14:textId="77777777" w:rsidR="005542F7" w:rsidRDefault="005542F7" w:rsidP="0061726D">
      <w:pPr>
        <w:spacing w:line="360" w:lineRule="auto"/>
        <w:jc w:val="both"/>
        <w:rPr>
          <w:rFonts w:ascii="Arial" w:hAnsi="Arial" w:cs="Arial"/>
          <w:sz w:val="20"/>
          <w:szCs w:val="20"/>
        </w:rPr>
      </w:pPr>
    </w:p>
    <w:p w14:paraId="72675549" w14:textId="77777777" w:rsidR="005542F7" w:rsidRDefault="005542F7" w:rsidP="0061726D">
      <w:pPr>
        <w:spacing w:line="360" w:lineRule="auto"/>
        <w:jc w:val="both"/>
        <w:rPr>
          <w:rFonts w:ascii="Arial" w:hAnsi="Arial" w:cs="Arial"/>
          <w:sz w:val="20"/>
          <w:szCs w:val="20"/>
        </w:rPr>
      </w:pPr>
    </w:p>
    <w:p w14:paraId="08E1B202" w14:textId="77777777" w:rsidR="005542F7" w:rsidRDefault="005542F7" w:rsidP="0061726D">
      <w:pPr>
        <w:spacing w:line="360" w:lineRule="auto"/>
        <w:jc w:val="both"/>
        <w:rPr>
          <w:rFonts w:ascii="Arial" w:hAnsi="Arial" w:cs="Arial"/>
          <w:sz w:val="20"/>
          <w:szCs w:val="20"/>
        </w:rPr>
      </w:pPr>
    </w:p>
    <w:p w14:paraId="45BCBAEF" w14:textId="77777777" w:rsidR="005542F7" w:rsidRDefault="005542F7" w:rsidP="0061726D">
      <w:pPr>
        <w:spacing w:line="360" w:lineRule="auto"/>
        <w:jc w:val="both"/>
        <w:rPr>
          <w:rFonts w:ascii="Arial" w:hAnsi="Arial" w:cs="Arial"/>
          <w:sz w:val="20"/>
          <w:szCs w:val="20"/>
        </w:rPr>
      </w:pPr>
    </w:p>
    <w:p w14:paraId="106DC47F" w14:textId="77777777" w:rsidR="005542F7" w:rsidRDefault="005542F7" w:rsidP="0061726D">
      <w:pPr>
        <w:spacing w:line="360" w:lineRule="auto"/>
        <w:jc w:val="both"/>
        <w:rPr>
          <w:rFonts w:ascii="Arial" w:hAnsi="Arial" w:cs="Arial"/>
          <w:sz w:val="20"/>
          <w:szCs w:val="20"/>
        </w:rPr>
      </w:pPr>
    </w:p>
    <w:p w14:paraId="56647650" w14:textId="77777777" w:rsidR="005542F7" w:rsidRDefault="005542F7" w:rsidP="0061726D">
      <w:pPr>
        <w:spacing w:line="360" w:lineRule="auto"/>
        <w:jc w:val="both"/>
        <w:rPr>
          <w:rFonts w:ascii="Arial" w:hAnsi="Arial" w:cs="Arial"/>
          <w:sz w:val="20"/>
          <w:szCs w:val="20"/>
        </w:rPr>
      </w:pPr>
    </w:p>
    <w:p w14:paraId="2BCCE10B" w14:textId="77777777" w:rsidR="005542F7" w:rsidRDefault="005542F7" w:rsidP="0061726D">
      <w:pPr>
        <w:spacing w:line="360" w:lineRule="auto"/>
        <w:jc w:val="both"/>
        <w:rPr>
          <w:rFonts w:ascii="Arial" w:hAnsi="Arial" w:cs="Arial"/>
          <w:sz w:val="20"/>
          <w:szCs w:val="20"/>
        </w:rPr>
      </w:pPr>
    </w:p>
    <w:p w14:paraId="1670A707" w14:textId="77777777" w:rsidR="005542F7" w:rsidRDefault="005542F7" w:rsidP="0061726D">
      <w:pPr>
        <w:spacing w:line="360" w:lineRule="auto"/>
        <w:jc w:val="both"/>
        <w:rPr>
          <w:rFonts w:ascii="Arial" w:hAnsi="Arial" w:cs="Arial"/>
          <w:sz w:val="20"/>
          <w:szCs w:val="20"/>
        </w:rPr>
      </w:pPr>
    </w:p>
    <w:p w14:paraId="5D52E497" w14:textId="77777777" w:rsidR="005542F7" w:rsidRDefault="005542F7" w:rsidP="0061726D">
      <w:pPr>
        <w:spacing w:line="360" w:lineRule="auto"/>
        <w:jc w:val="both"/>
        <w:rPr>
          <w:rFonts w:ascii="Arial" w:hAnsi="Arial" w:cs="Arial"/>
          <w:sz w:val="20"/>
          <w:szCs w:val="20"/>
        </w:rPr>
      </w:pPr>
    </w:p>
    <w:p w14:paraId="5030CD18" w14:textId="77777777" w:rsidR="005542F7" w:rsidRDefault="005542F7" w:rsidP="0061726D">
      <w:pPr>
        <w:spacing w:line="360" w:lineRule="auto"/>
        <w:jc w:val="both"/>
        <w:rPr>
          <w:rFonts w:ascii="Arial" w:hAnsi="Arial" w:cs="Arial"/>
          <w:sz w:val="20"/>
          <w:szCs w:val="20"/>
        </w:rPr>
      </w:pPr>
    </w:p>
    <w:p w14:paraId="5189606E" w14:textId="77777777" w:rsidR="005542F7" w:rsidRDefault="005542F7" w:rsidP="0061726D">
      <w:pPr>
        <w:spacing w:line="360" w:lineRule="auto"/>
        <w:jc w:val="both"/>
        <w:rPr>
          <w:rFonts w:ascii="Arial" w:hAnsi="Arial" w:cs="Arial"/>
          <w:sz w:val="20"/>
          <w:szCs w:val="20"/>
        </w:rPr>
      </w:pPr>
    </w:p>
    <w:p w14:paraId="63022A8D" w14:textId="77777777" w:rsidR="005542F7" w:rsidRDefault="005542F7" w:rsidP="0061726D">
      <w:pPr>
        <w:spacing w:line="360" w:lineRule="auto"/>
        <w:jc w:val="both"/>
        <w:rPr>
          <w:rFonts w:ascii="Arial" w:hAnsi="Arial" w:cs="Arial"/>
          <w:sz w:val="20"/>
          <w:szCs w:val="20"/>
        </w:rPr>
      </w:pPr>
    </w:p>
    <w:p w14:paraId="32A563B4" w14:textId="77777777" w:rsidR="005542F7" w:rsidRDefault="005542F7" w:rsidP="0061726D">
      <w:pPr>
        <w:spacing w:line="360" w:lineRule="auto"/>
        <w:jc w:val="both"/>
        <w:rPr>
          <w:rFonts w:ascii="Arial" w:hAnsi="Arial" w:cs="Arial"/>
          <w:sz w:val="20"/>
          <w:szCs w:val="20"/>
        </w:rPr>
      </w:pPr>
    </w:p>
    <w:p w14:paraId="19F12C37" w14:textId="77777777" w:rsidR="005542F7" w:rsidRDefault="005542F7" w:rsidP="0061726D">
      <w:pPr>
        <w:spacing w:line="360" w:lineRule="auto"/>
        <w:jc w:val="both"/>
        <w:rPr>
          <w:rFonts w:ascii="Arial" w:hAnsi="Arial" w:cs="Arial"/>
          <w:sz w:val="20"/>
          <w:szCs w:val="20"/>
        </w:rPr>
      </w:pPr>
    </w:p>
    <w:p w14:paraId="502612D8" w14:textId="77777777" w:rsidR="005542F7" w:rsidRDefault="005542F7" w:rsidP="0061726D">
      <w:pPr>
        <w:spacing w:line="360" w:lineRule="auto"/>
        <w:jc w:val="both"/>
        <w:rPr>
          <w:rFonts w:ascii="Arial" w:hAnsi="Arial" w:cs="Arial"/>
          <w:sz w:val="20"/>
          <w:szCs w:val="20"/>
        </w:rPr>
      </w:pPr>
    </w:p>
    <w:p w14:paraId="28C79994" w14:textId="77777777" w:rsidR="005542F7" w:rsidRDefault="005542F7" w:rsidP="0061726D">
      <w:pPr>
        <w:spacing w:line="360" w:lineRule="auto"/>
        <w:jc w:val="both"/>
        <w:rPr>
          <w:rFonts w:ascii="Arial" w:hAnsi="Arial" w:cs="Arial"/>
          <w:sz w:val="20"/>
          <w:szCs w:val="20"/>
        </w:rPr>
      </w:pPr>
    </w:p>
    <w:p w14:paraId="2FC20CEF" w14:textId="77777777" w:rsidR="005542F7" w:rsidRDefault="005542F7" w:rsidP="0061726D">
      <w:pPr>
        <w:spacing w:line="360" w:lineRule="auto"/>
        <w:jc w:val="both"/>
        <w:rPr>
          <w:rFonts w:ascii="Arial" w:hAnsi="Arial" w:cs="Arial"/>
          <w:sz w:val="20"/>
          <w:szCs w:val="20"/>
        </w:rPr>
      </w:pPr>
    </w:p>
    <w:p w14:paraId="3B0278BA" w14:textId="77777777" w:rsidR="005542F7" w:rsidRDefault="005542F7" w:rsidP="005542F7">
      <w:pPr>
        <w:spacing w:after="0" w:line="360" w:lineRule="auto"/>
        <w:jc w:val="both"/>
        <w:rPr>
          <w:rFonts w:ascii="Arial" w:hAnsi="Arial" w:cs="Arial"/>
          <w:sz w:val="20"/>
          <w:szCs w:val="20"/>
        </w:rPr>
        <w:sectPr w:rsidR="005542F7" w:rsidSect="005542F7">
          <w:type w:val="continuous"/>
          <w:pgSz w:w="11906" w:h="16838"/>
          <w:pgMar w:top="1417" w:right="1134" w:bottom="1134" w:left="1134" w:header="708" w:footer="708" w:gutter="0"/>
          <w:cols w:num="2" w:space="709"/>
          <w:docGrid w:linePitch="360"/>
        </w:sectPr>
      </w:pPr>
    </w:p>
    <w:p w14:paraId="6BDFA218" w14:textId="1B1D0862" w:rsidR="002416B8" w:rsidRDefault="002416B8">
      <w:pPr>
        <w:rPr>
          <w:b/>
          <w:bCs/>
        </w:rPr>
      </w:pPr>
      <w:r>
        <w:rPr>
          <w:b/>
          <w:bCs/>
        </w:rPr>
        <w:br w:type="page"/>
      </w:r>
    </w:p>
    <w:p w14:paraId="43D74D07" w14:textId="77777777" w:rsidR="005542F7" w:rsidRDefault="005542F7" w:rsidP="005542F7">
      <w:pPr>
        <w:spacing w:after="0" w:line="240" w:lineRule="auto"/>
        <w:jc w:val="center"/>
        <w:rPr>
          <w:b/>
          <w:bCs/>
        </w:rPr>
      </w:pPr>
    </w:p>
    <w:tbl>
      <w:tblPr>
        <w:tblW w:w="10219" w:type="dxa"/>
        <w:tblCellMar>
          <w:left w:w="70" w:type="dxa"/>
          <w:right w:w="70" w:type="dxa"/>
        </w:tblCellMar>
        <w:tblLook w:val="04A0" w:firstRow="1" w:lastRow="0" w:firstColumn="1" w:lastColumn="0" w:noHBand="0" w:noVBand="1"/>
      </w:tblPr>
      <w:tblGrid>
        <w:gridCol w:w="704"/>
        <w:gridCol w:w="9515"/>
      </w:tblGrid>
      <w:tr w:rsidR="002416B8" w:rsidRPr="002416B8" w14:paraId="4DA5B690" w14:textId="77777777" w:rsidTr="002416B8">
        <w:trPr>
          <w:trHeight w:val="300"/>
        </w:trPr>
        <w:tc>
          <w:tcPr>
            <w:tcW w:w="704" w:type="dxa"/>
            <w:shd w:val="clear" w:color="auto" w:fill="auto"/>
            <w:noWrap/>
            <w:vAlign w:val="center"/>
            <w:hideMark/>
          </w:tcPr>
          <w:p w14:paraId="557215F4" w14:textId="77777777" w:rsidR="002416B8" w:rsidRPr="002416B8" w:rsidRDefault="002416B8" w:rsidP="002416B8">
            <w:pPr>
              <w:spacing w:after="0" w:line="240" w:lineRule="auto"/>
              <w:jc w:val="center"/>
              <w:rPr>
                <w:rFonts w:ascii="Calibri" w:eastAsia="Times New Roman" w:hAnsi="Calibri" w:cs="Calibri"/>
                <w:b/>
                <w:bCs/>
                <w:color w:val="4472C4" w:themeColor="accent1"/>
                <w:lang w:eastAsia="it-IT"/>
              </w:rPr>
            </w:pPr>
            <w:r w:rsidRPr="002416B8">
              <w:rPr>
                <w:rFonts w:ascii="Calibri" w:eastAsia="Times New Roman" w:hAnsi="Calibri" w:cs="Calibri"/>
                <w:b/>
                <w:bCs/>
                <w:color w:val="4472C4" w:themeColor="accent1"/>
                <w:lang w:eastAsia="it-IT"/>
              </w:rPr>
              <w:t xml:space="preserve">N. </w:t>
            </w:r>
          </w:p>
        </w:tc>
        <w:tc>
          <w:tcPr>
            <w:tcW w:w="9515" w:type="dxa"/>
            <w:shd w:val="clear" w:color="auto" w:fill="auto"/>
            <w:noWrap/>
            <w:vAlign w:val="center"/>
            <w:hideMark/>
          </w:tcPr>
          <w:p w14:paraId="14C11094" w14:textId="4C207643" w:rsidR="002416B8" w:rsidRPr="002416B8" w:rsidRDefault="002416B8" w:rsidP="002416B8">
            <w:pPr>
              <w:spacing w:after="0" w:line="240" w:lineRule="auto"/>
              <w:jc w:val="center"/>
              <w:rPr>
                <w:rFonts w:ascii="Calibri" w:eastAsia="Times New Roman" w:hAnsi="Calibri" w:cs="Calibri"/>
                <w:b/>
                <w:bCs/>
                <w:color w:val="4472C4" w:themeColor="accent1"/>
                <w:lang w:eastAsia="it-IT"/>
              </w:rPr>
            </w:pPr>
            <w:r w:rsidRPr="002416B8">
              <w:rPr>
                <w:rFonts w:ascii="Calibri" w:eastAsia="Times New Roman" w:hAnsi="Calibri" w:cs="Calibri"/>
                <w:b/>
                <w:bCs/>
                <w:color w:val="4472C4" w:themeColor="accent1"/>
                <w:lang w:eastAsia="it-IT"/>
              </w:rPr>
              <w:t>Elenco dei Comuni del territorio di riferimento della Fondazione Cassa di Risparmio di Pesaro</w:t>
            </w:r>
          </w:p>
        </w:tc>
      </w:tr>
      <w:tr w:rsidR="002416B8" w:rsidRPr="002416B8" w14:paraId="35266035" w14:textId="77777777" w:rsidTr="002416B8">
        <w:trPr>
          <w:trHeight w:val="300"/>
        </w:trPr>
        <w:tc>
          <w:tcPr>
            <w:tcW w:w="704" w:type="dxa"/>
            <w:shd w:val="clear" w:color="auto" w:fill="auto"/>
            <w:noWrap/>
            <w:vAlign w:val="center"/>
            <w:hideMark/>
          </w:tcPr>
          <w:p w14:paraId="69598003"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1</w:t>
            </w:r>
          </w:p>
        </w:tc>
        <w:tc>
          <w:tcPr>
            <w:tcW w:w="9515" w:type="dxa"/>
            <w:shd w:val="clear" w:color="auto" w:fill="auto"/>
            <w:noWrap/>
            <w:vAlign w:val="center"/>
            <w:hideMark/>
          </w:tcPr>
          <w:p w14:paraId="2990DACB"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Acqualagna</w:t>
            </w:r>
          </w:p>
        </w:tc>
      </w:tr>
      <w:tr w:rsidR="002416B8" w:rsidRPr="002416B8" w14:paraId="00FB0245" w14:textId="77777777" w:rsidTr="002416B8">
        <w:trPr>
          <w:trHeight w:val="300"/>
        </w:trPr>
        <w:tc>
          <w:tcPr>
            <w:tcW w:w="704" w:type="dxa"/>
            <w:shd w:val="clear" w:color="auto" w:fill="auto"/>
            <w:noWrap/>
            <w:vAlign w:val="center"/>
            <w:hideMark/>
          </w:tcPr>
          <w:p w14:paraId="1C45AF84"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2</w:t>
            </w:r>
          </w:p>
        </w:tc>
        <w:tc>
          <w:tcPr>
            <w:tcW w:w="9515" w:type="dxa"/>
            <w:shd w:val="clear" w:color="auto" w:fill="auto"/>
            <w:noWrap/>
            <w:vAlign w:val="center"/>
            <w:hideMark/>
          </w:tcPr>
          <w:p w14:paraId="386B21C3"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Apecchio</w:t>
            </w:r>
          </w:p>
        </w:tc>
      </w:tr>
      <w:tr w:rsidR="002416B8" w:rsidRPr="002416B8" w14:paraId="4562712B" w14:textId="77777777" w:rsidTr="002416B8">
        <w:trPr>
          <w:trHeight w:val="300"/>
        </w:trPr>
        <w:tc>
          <w:tcPr>
            <w:tcW w:w="704" w:type="dxa"/>
            <w:shd w:val="clear" w:color="auto" w:fill="auto"/>
            <w:noWrap/>
            <w:vAlign w:val="center"/>
            <w:hideMark/>
          </w:tcPr>
          <w:p w14:paraId="3892CF08"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3</w:t>
            </w:r>
          </w:p>
        </w:tc>
        <w:tc>
          <w:tcPr>
            <w:tcW w:w="9515" w:type="dxa"/>
            <w:shd w:val="clear" w:color="auto" w:fill="auto"/>
            <w:noWrap/>
            <w:vAlign w:val="center"/>
            <w:hideMark/>
          </w:tcPr>
          <w:p w14:paraId="731D4810"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 xml:space="preserve">Belforte all'Isauro </w:t>
            </w:r>
          </w:p>
        </w:tc>
      </w:tr>
      <w:tr w:rsidR="002416B8" w:rsidRPr="002416B8" w14:paraId="5421578B" w14:textId="77777777" w:rsidTr="002416B8">
        <w:trPr>
          <w:trHeight w:val="300"/>
        </w:trPr>
        <w:tc>
          <w:tcPr>
            <w:tcW w:w="704" w:type="dxa"/>
            <w:shd w:val="clear" w:color="auto" w:fill="auto"/>
            <w:noWrap/>
            <w:vAlign w:val="center"/>
            <w:hideMark/>
          </w:tcPr>
          <w:p w14:paraId="6C9C5310"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4</w:t>
            </w:r>
          </w:p>
        </w:tc>
        <w:tc>
          <w:tcPr>
            <w:tcW w:w="9515" w:type="dxa"/>
            <w:shd w:val="clear" w:color="auto" w:fill="auto"/>
            <w:noWrap/>
            <w:vAlign w:val="center"/>
            <w:hideMark/>
          </w:tcPr>
          <w:p w14:paraId="442B81DA"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Borgo Pace</w:t>
            </w:r>
          </w:p>
        </w:tc>
      </w:tr>
      <w:tr w:rsidR="002416B8" w:rsidRPr="002416B8" w14:paraId="7B1A5163" w14:textId="77777777" w:rsidTr="002416B8">
        <w:trPr>
          <w:trHeight w:val="300"/>
        </w:trPr>
        <w:tc>
          <w:tcPr>
            <w:tcW w:w="704" w:type="dxa"/>
            <w:shd w:val="clear" w:color="auto" w:fill="auto"/>
            <w:noWrap/>
            <w:vAlign w:val="center"/>
            <w:hideMark/>
          </w:tcPr>
          <w:p w14:paraId="1E28570D"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5</w:t>
            </w:r>
          </w:p>
        </w:tc>
        <w:tc>
          <w:tcPr>
            <w:tcW w:w="9515" w:type="dxa"/>
            <w:shd w:val="clear" w:color="auto" w:fill="auto"/>
            <w:noWrap/>
            <w:vAlign w:val="center"/>
            <w:hideMark/>
          </w:tcPr>
          <w:p w14:paraId="0CA04240"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Cagli</w:t>
            </w:r>
          </w:p>
        </w:tc>
      </w:tr>
      <w:tr w:rsidR="002416B8" w:rsidRPr="002416B8" w14:paraId="4E13B55F" w14:textId="77777777" w:rsidTr="002416B8">
        <w:trPr>
          <w:trHeight w:val="300"/>
        </w:trPr>
        <w:tc>
          <w:tcPr>
            <w:tcW w:w="704" w:type="dxa"/>
            <w:shd w:val="clear" w:color="auto" w:fill="auto"/>
            <w:noWrap/>
            <w:vAlign w:val="center"/>
            <w:hideMark/>
          </w:tcPr>
          <w:p w14:paraId="3BB12F63"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6</w:t>
            </w:r>
          </w:p>
        </w:tc>
        <w:tc>
          <w:tcPr>
            <w:tcW w:w="9515" w:type="dxa"/>
            <w:shd w:val="clear" w:color="auto" w:fill="auto"/>
            <w:noWrap/>
            <w:vAlign w:val="center"/>
            <w:hideMark/>
          </w:tcPr>
          <w:p w14:paraId="1773BC83"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Cantiano</w:t>
            </w:r>
          </w:p>
        </w:tc>
      </w:tr>
      <w:tr w:rsidR="002416B8" w:rsidRPr="002416B8" w14:paraId="3D308FE2" w14:textId="77777777" w:rsidTr="002416B8">
        <w:trPr>
          <w:trHeight w:val="300"/>
        </w:trPr>
        <w:tc>
          <w:tcPr>
            <w:tcW w:w="704" w:type="dxa"/>
            <w:shd w:val="clear" w:color="auto" w:fill="auto"/>
            <w:noWrap/>
            <w:vAlign w:val="center"/>
            <w:hideMark/>
          </w:tcPr>
          <w:p w14:paraId="6521D7CC"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7</w:t>
            </w:r>
          </w:p>
        </w:tc>
        <w:tc>
          <w:tcPr>
            <w:tcW w:w="9515" w:type="dxa"/>
            <w:shd w:val="clear" w:color="auto" w:fill="auto"/>
            <w:noWrap/>
            <w:vAlign w:val="center"/>
            <w:hideMark/>
          </w:tcPr>
          <w:p w14:paraId="5E60A897"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Carpegna</w:t>
            </w:r>
          </w:p>
        </w:tc>
      </w:tr>
      <w:tr w:rsidR="002416B8" w:rsidRPr="002416B8" w14:paraId="4367FCC4" w14:textId="77777777" w:rsidTr="002416B8">
        <w:trPr>
          <w:trHeight w:val="300"/>
        </w:trPr>
        <w:tc>
          <w:tcPr>
            <w:tcW w:w="704" w:type="dxa"/>
            <w:shd w:val="clear" w:color="auto" w:fill="auto"/>
            <w:noWrap/>
            <w:vAlign w:val="center"/>
            <w:hideMark/>
          </w:tcPr>
          <w:p w14:paraId="0B0CA194"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8</w:t>
            </w:r>
          </w:p>
        </w:tc>
        <w:tc>
          <w:tcPr>
            <w:tcW w:w="9515" w:type="dxa"/>
            <w:shd w:val="clear" w:color="auto" w:fill="auto"/>
            <w:noWrap/>
            <w:vAlign w:val="center"/>
            <w:hideMark/>
          </w:tcPr>
          <w:p w14:paraId="7E9F6163"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Fermignano</w:t>
            </w:r>
          </w:p>
        </w:tc>
      </w:tr>
      <w:tr w:rsidR="002416B8" w:rsidRPr="002416B8" w14:paraId="6C7E86CF" w14:textId="77777777" w:rsidTr="002416B8">
        <w:trPr>
          <w:trHeight w:val="300"/>
        </w:trPr>
        <w:tc>
          <w:tcPr>
            <w:tcW w:w="704" w:type="dxa"/>
            <w:shd w:val="clear" w:color="auto" w:fill="auto"/>
            <w:noWrap/>
            <w:vAlign w:val="center"/>
            <w:hideMark/>
          </w:tcPr>
          <w:p w14:paraId="0758B0F7"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9</w:t>
            </w:r>
          </w:p>
        </w:tc>
        <w:tc>
          <w:tcPr>
            <w:tcW w:w="9515" w:type="dxa"/>
            <w:shd w:val="clear" w:color="auto" w:fill="auto"/>
            <w:noWrap/>
            <w:vAlign w:val="center"/>
            <w:hideMark/>
          </w:tcPr>
          <w:p w14:paraId="7089AB53"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Fossombrone</w:t>
            </w:r>
          </w:p>
        </w:tc>
      </w:tr>
      <w:tr w:rsidR="002416B8" w:rsidRPr="002416B8" w14:paraId="36F3B306" w14:textId="77777777" w:rsidTr="002416B8">
        <w:trPr>
          <w:trHeight w:val="300"/>
        </w:trPr>
        <w:tc>
          <w:tcPr>
            <w:tcW w:w="704" w:type="dxa"/>
            <w:shd w:val="clear" w:color="auto" w:fill="auto"/>
            <w:noWrap/>
            <w:vAlign w:val="center"/>
            <w:hideMark/>
          </w:tcPr>
          <w:p w14:paraId="4D06B68C"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10</w:t>
            </w:r>
          </w:p>
        </w:tc>
        <w:tc>
          <w:tcPr>
            <w:tcW w:w="9515" w:type="dxa"/>
            <w:shd w:val="clear" w:color="auto" w:fill="auto"/>
            <w:noWrap/>
            <w:vAlign w:val="center"/>
            <w:hideMark/>
          </w:tcPr>
          <w:p w14:paraId="159602BC"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Fratte Rosa</w:t>
            </w:r>
          </w:p>
        </w:tc>
      </w:tr>
      <w:tr w:rsidR="002416B8" w:rsidRPr="002416B8" w14:paraId="16B980CD" w14:textId="77777777" w:rsidTr="002416B8">
        <w:trPr>
          <w:trHeight w:val="300"/>
        </w:trPr>
        <w:tc>
          <w:tcPr>
            <w:tcW w:w="704" w:type="dxa"/>
            <w:shd w:val="clear" w:color="auto" w:fill="auto"/>
            <w:noWrap/>
            <w:vAlign w:val="center"/>
            <w:hideMark/>
          </w:tcPr>
          <w:p w14:paraId="3E27C705"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11</w:t>
            </w:r>
          </w:p>
        </w:tc>
        <w:tc>
          <w:tcPr>
            <w:tcW w:w="9515" w:type="dxa"/>
            <w:shd w:val="clear" w:color="auto" w:fill="auto"/>
            <w:noWrap/>
            <w:vAlign w:val="center"/>
            <w:hideMark/>
          </w:tcPr>
          <w:p w14:paraId="170ADC7E"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Frontino</w:t>
            </w:r>
          </w:p>
        </w:tc>
      </w:tr>
      <w:tr w:rsidR="002416B8" w:rsidRPr="002416B8" w14:paraId="28BCE0A3" w14:textId="77777777" w:rsidTr="002416B8">
        <w:trPr>
          <w:trHeight w:val="300"/>
        </w:trPr>
        <w:tc>
          <w:tcPr>
            <w:tcW w:w="704" w:type="dxa"/>
            <w:shd w:val="clear" w:color="auto" w:fill="auto"/>
            <w:noWrap/>
            <w:vAlign w:val="center"/>
            <w:hideMark/>
          </w:tcPr>
          <w:p w14:paraId="658F06B2"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12</w:t>
            </w:r>
          </w:p>
        </w:tc>
        <w:tc>
          <w:tcPr>
            <w:tcW w:w="9515" w:type="dxa"/>
            <w:shd w:val="clear" w:color="auto" w:fill="auto"/>
            <w:noWrap/>
            <w:vAlign w:val="center"/>
            <w:hideMark/>
          </w:tcPr>
          <w:p w14:paraId="3B00CCC8"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Frontone</w:t>
            </w:r>
          </w:p>
        </w:tc>
      </w:tr>
      <w:tr w:rsidR="002416B8" w:rsidRPr="002416B8" w14:paraId="60B82691" w14:textId="77777777" w:rsidTr="002416B8">
        <w:trPr>
          <w:trHeight w:val="300"/>
        </w:trPr>
        <w:tc>
          <w:tcPr>
            <w:tcW w:w="704" w:type="dxa"/>
            <w:shd w:val="clear" w:color="auto" w:fill="auto"/>
            <w:noWrap/>
            <w:vAlign w:val="center"/>
            <w:hideMark/>
          </w:tcPr>
          <w:p w14:paraId="710287BB"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13</w:t>
            </w:r>
          </w:p>
        </w:tc>
        <w:tc>
          <w:tcPr>
            <w:tcW w:w="9515" w:type="dxa"/>
            <w:shd w:val="clear" w:color="auto" w:fill="auto"/>
            <w:noWrap/>
            <w:vAlign w:val="center"/>
            <w:hideMark/>
          </w:tcPr>
          <w:p w14:paraId="091E0BD2"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Gabicce Mare</w:t>
            </w:r>
          </w:p>
        </w:tc>
      </w:tr>
      <w:tr w:rsidR="002416B8" w:rsidRPr="002416B8" w14:paraId="5209A613" w14:textId="77777777" w:rsidTr="002416B8">
        <w:trPr>
          <w:trHeight w:val="300"/>
        </w:trPr>
        <w:tc>
          <w:tcPr>
            <w:tcW w:w="704" w:type="dxa"/>
            <w:shd w:val="clear" w:color="auto" w:fill="auto"/>
            <w:noWrap/>
            <w:vAlign w:val="center"/>
            <w:hideMark/>
          </w:tcPr>
          <w:p w14:paraId="13AC7A1F"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14</w:t>
            </w:r>
          </w:p>
        </w:tc>
        <w:tc>
          <w:tcPr>
            <w:tcW w:w="9515" w:type="dxa"/>
            <w:shd w:val="clear" w:color="auto" w:fill="auto"/>
            <w:noWrap/>
            <w:vAlign w:val="center"/>
            <w:hideMark/>
          </w:tcPr>
          <w:p w14:paraId="5AD5AAE3"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Gradara</w:t>
            </w:r>
          </w:p>
        </w:tc>
      </w:tr>
      <w:tr w:rsidR="002416B8" w:rsidRPr="002416B8" w14:paraId="3BD86CBD" w14:textId="77777777" w:rsidTr="002416B8">
        <w:trPr>
          <w:trHeight w:val="300"/>
        </w:trPr>
        <w:tc>
          <w:tcPr>
            <w:tcW w:w="704" w:type="dxa"/>
            <w:shd w:val="clear" w:color="auto" w:fill="auto"/>
            <w:noWrap/>
            <w:vAlign w:val="center"/>
            <w:hideMark/>
          </w:tcPr>
          <w:p w14:paraId="5734F80C"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15</w:t>
            </w:r>
          </w:p>
        </w:tc>
        <w:tc>
          <w:tcPr>
            <w:tcW w:w="9515" w:type="dxa"/>
            <w:shd w:val="clear" w:color="auto" w:fill="auto"/>
            <w:noWrap/>
            <w:vAlign w:val="center"/>
            <w:hideMark/>
          </w:tcPr>
          <w:p w14:paraId="261CD9B3"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Isola del Piano</w:t>
            </w:r>
          </w:p>
        </w:tc>
      </w:tr>
      <w:tr w:rsidR="002416B8" w:rsidRPr="002416B8" w14:paraId="76C6DBD4" w14:textId="77777777" w:rsidTr="002416B8">
        <w:trPr>
          <w:trHeight w:val="300"/>
        </w:trPr>
        <w:tc>
          <w:tcPr>
            <w:tcW w:w="704" w:type="dxa"/>
            <w:shd w:val="clear" w:color="auto" w:fill="auto"/>
            <w:noWrap/>
            <w:vAlign w:val="center"/>
            <w:hideMark/>
          </w:tcPr>
          <w:p w14:paraId="78D057C9"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16</w:t>
            </w:r>
          </w:p>
        </w:tc>
        <w:tc>
          <w:tcPr>
            <w:tcW w:w="9515" w:type="dxa"/>
            <w:shd w:val="clear" w:color="auto" w:fill="auto"/>
            <w:noWrap/>
            <w:vAlign w:val="center"/>
            <w:hideMark/>
          </w:tcPr>
          <w:p w14:paraId="6BC4C502"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Lunano</w:t>
            </w:r>
          </w:p>
        </w:tc>
      </w:tr>
      <w:tr w:rsidR="002416B8" w:rsidRPr="002416B8" w14:paraId="2A8C0556" w14:textId="77777777" w:rsidTr="002416B8">
        <w:trPr>
          <w:trHeight w:val="300"/>
        </w:trPr>
        <w:tc>
          <w:tcPr>
            <w:tcW w:w="704" w:type="dxa"/>
            <w:shd w:val="clear" w:color="auto" w:fill="auto"/>
            <w:noWrap/>
            <w:vAlign w:val="center"/>
            <w:hideMark/>
          </w:tcPr>
          <w:p w14:paraId="45EC48D4"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17</w:t>
            </w:r>
          </w:p>
        </w:tc>
        <w:tc>
          <w:tcPr>
            <w:tcW w:w="9515" w:type="dxa"/>
            <w:shd w:val="clear" w:color="auto" w:fill="auto"/>
            <w:noWrap/>
            <w:vAlign w:val="center"/>
            <w:hideMark/>
          </w:tcPr>
          <w:p w14:paraId="14B2CDC0"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Macerata Feltria</w:t>
            </w:r>
          </w:p>
        </w:tc>
      </w:tr>
      <w:tr w:rsidR="002416B8" w:rsidRPr="002416B8" w14:paraId="26F82A71" w14:textId="77777777" w:rsidTr="002416B8">
        <w:trPr>
          <w:trHeight w:val="300"/>
        </w:trPr>
        <w:tc>
          <w:tcPr>
            <w:tcW w:w="704" w:type="dxa"/>
            <w:shd w:val="clear" w:color="auto" w:fill="auto"/>
            <w:noWrap/>
            <w:vAlign w:val="center"/>
            <w:hideMark/>
          </w:tcPr>
          <w:p w14:paraId="58B56BC3"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18</w:t>
            </w:r>
          </w:p>
        </w:tc>
        <w:tc>
          <w:tcPr>
            <w:tcW w:w="9515" w:type="dxa"/>
            <w:shd w:val="clear" w:color="auto" w:fill="auto"/>
            <w:noWrap/>
            <w:vAlign w:val="center"/>
            <w:hideMark/>
          </w:tcPr>
          <w:p w14:paraId="42F40888"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Mercatello sul Metauro</w:t>
            </w:r>
          </w:p>
        </w:tc>
      </w:tr>
      <w:tr w:rsidR="002416B8" w:rsidRPr="002416B8" w14:paraId="321A374C" w14:textId="77777777" w:rsidTr="002416B8">
        <w:trPr>
          <w:trHeight w:val="300"/>
        </w:trPr>
        <w:tc>
          <w:tcPr>
            <w:tcW w:w="704" w:type="dxa"/>
            <w:shd w:val="clear" w:color="auto" w:fill="auto"/>
            <w:noWrap/>
            <w:vAlign w:val="center"/>
            <w:hideMark/>
          </w:tcPr>
          <w:p w14:paraId="1980ED25"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19</w:t>
            </w:r>
          </w:p>
        </w:tc>
        <w:tc>
          <w:tcPr>
            <w:tcW w:w="9515" w:type="dxa"/>
            <w:shd w:val="clear" w:color="auto" w:fill="auto"/>
            <w:noWrap/>
            <w:vAlign w:val="center"/>
            <w:hideMark/>
          </w:tcPr>
          <w:p w14:paraId="021671D9"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Mercatino Conca</w:t>
            </w:r>
          </w:p>
        </w:tc>
      </w:tr>
      <w:tr w:rsidR="002416B8" w:rsidRPr="002416B8" w14:paraId="45A73086" w14:textId="77777777" w:rsidTr="002416B8">
        <w:trPr>
          <w:trHeight w:val="300"/>
        </w:trPr>
        <w:tc>
          <w:tcPr>
            <w:tcW w:w="704" w:type="dxa"/>
            <w:shd w:val="clear" w:color="auto" w:fill="auto"/>
            <w:noWrap/>
            <w:vAlign w:val="center"/>
            <w:hideMark/>
          </w:tcPr>
          <w:p w14:paraId="32C8318F"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20</w:t>
            </w:r>
          </w:p>
        </w:tc>
        <w:tc>
          <w:tcPr>
            <w:tcW w:w="9515" w:type="dxa"/>
            <w:shd w:val="clear" w:color="auto" w:fill="auto"/>
            <w:noWrap/>
            <w:vAlign w:val="center"/>
            <w:hideMark/>
          </w:tcPr>
          <w:p w14:paraId="4522085A"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Mombaroccio</w:t>
            </w:r>
          </w:p>
        </w:tc>
      </w:tr>
      <w:tr w:rsidR="002416B8" w:rsidRPr="002416B8" w14:paraId="6978E65B" w14:textId="77777777" w:rsidTr="002416B8">
        <w:trPr>
          <w:trHeight w:val="300"/>
        </w:trPr>
        <w:tc>
          <w:tcPr>
            <w:tcW w:w="704" w:type="dxa"/>
            <w:shd w:val="clear" w:color="auto" w:fill="auto"/>
            <w:noWrap/>
            <w:vAlign w:val="center"/>
            <w:hideMark/>
          </w:tcPr>
          <w:p w14:paraId="39FD57A0"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21</w:t>
            </w:r>
          </w:p>
        </w:tc>
        <w:tc>
          <w:tcPr>
            <w:tcW w:w="9515" w:type="dxa"/>
            <w:shd w:val="clear" w:color="auto" w:fill="auto"/>
            <w:noWrap/>
            <w:vAlign w:val="center"/>
            <w:hideMark/>
          </w:tcPr>
          <w:p w14:paraId="471771E3"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Mondavio</w:t>
            </w:r>
          </w:p>
        </w:tc>
      </w:tr>
      <w:tr w:rsidR="002416B8" w:rsidRPr="002416B8" w14:paraId="1CFC16BE" w14:textId="77777777" w:rsidTr="002416B8">
        <w:trPr>
          <w:trHeight w:val="300"/>
        </w:trPr>
        <w:tc>
          <w:tcPr>
            <w:tcW w:w="704" w:type="dxa"/>
            <w:shd w:val="clear" w:color="auto" w:fill="auto"/>
            <w:noWrap/>
            <w:vAlign w:val="center"/>
            <w:hideMark/>
          </w:tcPr>
          <w:p w14:paraId="5E2A298B"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22</w:t>
            </w:r>
          </w:p>
        </w:tc>
        <w:tc>
          <w:tcPr>
            <w:tcW w:w="9515" w:type="dxa"/>
            <w:shd w:val="clear" w:color="auto" w:fill="auto"/>
            <w:noWrap/>
            <w:vAlign w:val="center"/>
            <w:hideMark/>
          </w:tcPr>
          <w:p w14:paraId="12889656"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Montecalvo in Foglia</w:t>
            </w:r>
          </w:p>
        </w:tc>
      </w:tr>
      <w:tr w:rsidR="002416B8" w:rsidRPr="002416B8" w14:paraId="63FDD8AB" w14:textId="77777777" w:rsidTr="002416B8">
        <w:trPr>
          <w:trHeight w:val="300"/>
        </w:trPr>
        <w:tc>
          <w:tcPr>
            <w:tcW w:w="704" w:type="dxa"/>
            <w:shd w:val="clear" w:color="auto" w:fill="auto"/>
            <w:noWrap/>
            <w:vAlign w:val="center"/>
            <w:hideMark/>
          </w:tcPr>
          <w:p w14:paraId="0E014507"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23</w:t>
            </w:r>
          </w:p>
        </w:tc>
        <w:tc>
          <w:tcPr>
            <w:tcW w:w="9515" w:type="dxa"/>
            <w:shd w:val="clear" w:color="auto" w:fill="auto"/>
            <w:noWrap/>
            <w:vAlign w:val="center"/>
            <w:hideMark/>
          </w:tcPr>
          <w:p w14:paraId="61C1D464"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Monte Cerignone</w:t>
            </w:r>
          </w:p>
        </w:tc>
      </w:tr>
      <w:tr w:rsidR="002416B8" w:rsidRPr="002416B8" w14:paraId="300ED263" w14:textId="77777777" w:rsidTr="002416B8">
        <w:trPr>
          <w:trHeight w:val="300"/>
        </w:trPr>
        <w:tc>
          <w:tcPr>
            <w:tcW w:w="704" w:type="dxa"/>
            <w:shd w:val="clear" w:color="auto" w:fill="auto"/>
            <w:noWrap/>
            <w:vAlign w:val="center"/>
            <w:hideMark/>
          </w:tcPr>
          <w:p w14:paraId="1C6DF7E2"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24</w:t>
            </w:r>
          </w:p>
        </w:tc>
        <w:tc>
          <w:tcPr>
            <w:tcW w:w="9515" w:type="dxa"/>
            <w:shd w:val="clear" w:color="auto" w:fill="auto"/>
            <w:noWrap/>
            <w:vAlign w:val="center"/>
            <w:hideMark/>
          </w:tcPr>
          <w:p w14:paraId="41CB51D3"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Montefelcino</w:t>
            </w:r>
          </w:p>
        </w:tc>
      </w:tr>
      <w:tr w:rsidR="002416B8" w:rsidRPr="002416B8" w14:paraId="2F98435B" w14:textId="77777777" w:rsidTr="002416B8">
        <w:trPr>
          <w:trHeight w:val="300"/>
        </w:trPr>
        <w:tc>
          <w:tcPr>
            <w:tcW w:w="704" w:type="dxa"/>
            <w:shd w:val="clear" w:color="auto" w:fill="auto"/>
            <w:noWrap/>
            <w:vAlign w:val="center"/>
            <w:hideMark/>
          </w:tcPr>
          <w:p w14:paraId="43A9E56C"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25</w:t>
            </w:r>
          </w:p>
        </w:tc>
        <w:tc>
          <w:tcPr>
            <w:tcW w:w="9515" w:type="dxa"/>
            <w:shd w:val="clear" w:color="auto" w:fill="auto"/>
            <w:noWrap/>
            <w:vAlign w:val="center"/>
            <w:hideMark/>
          </w:tcPr>
          <w:p w14:paraId="67D348AF"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Monte Grimano Terme</w:t>
            </w:r>
          </w:p>
        </w:tc>
      </w:tr>
      <w:tr w:rsidR="002416B8" w:rsidRPr="002416B8" w14:paraId="00886A3E" w14:textId="77777777" w:rsidTr="002416B8">
        <w:trPr>
          <w:trHeight w:val="300"/>
        </w:trPr>
        <w:tc>
          <w:tcPr>
            <w:tcW w:w="704" w:type="dxa"/>
            <w:shd w:val="clear" w:color="auto" w:fill="auto"/>
            <w:noWrap/>
            <w:vAlign w:val="center"/>
            <w:hideMark/>
          </w:tcPr>
          <w:p w14:paraId="7F5CD578"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26</w:t>
            </w:r>
          </w:p>
        </w:tc>
        <w:tc>
          <w:tcPr>
            <w:tcW w:w="9515" w:type="dxa"/>
            <w:shd w:val="clear" w:color="auto" w:fill="auto"/>
            <w:noWrap/>
            <w:vAlign w:val="center"/>
            <w:hideMark/>
          </w:tcPr>
          <w:p w14:paraId="27764D83"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Montelabbate</w:t>
            </w:r>
          </w:p>
        </w:tc>
      </w:tr>
      <w:tr w:rsidR="002416B8" w:rsidRPr="002416B8" w14:paraId="51ECE1AC" w14:textId="77777777" w:rsidTr="002416B8">
        <w:trPr>
          <w:trHeight w:val="300"/>
        </w:trPr>
        <w:tc>
          <w:tcPr>
            <w:tcW w:w="704" w:type="dxa"/>
            <w:shd w:val="clear" w:color="auto" w:fill="auto"/>
            <w:noWrap/>
            <w:vAlign w:val="center"/>
            <w:hideMark/>
          </w:tcPr>
          <w:p w14:paraId="0C608339"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27</w:t>
            </w:r>
          </w:p>
        </w:tc>
        <w:tc>
          <w:tcPr>
            <w:tcW w:w="9515" w:type="dxa"/>
            <w:shd w:val="clear" w:color="auto" w:fill="auto"/>
            <w:noWrap/>
            <w:vAlign w:val="center"/>
            <w:hideMark/>
          </w:tcPr>
          <w:p w14:paraId="6D96EC1C"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Peglio</w:t>
            </w:r>
          </w:p>
        </w:tc>
      </w:tr>
      <w:tr w:rsidR="002416B8" w:rsidRPr="002416B8" w14:paraId="4B44FE0D" w14:textId="77777777" w:rsidTr="002416B8">
        <w:trPr>
          <w:trHeight w:val="300"/>
        </w:trPr>
        <w:tc>
          <w:tcPr>
            <w:tcW w:w="704" w:type="dxa"/>
            <w:shd w:val="clear" w:color="auto" w:fill="auto"/>
            <w:noWrap/>
            <w:vAlign w:val="center"/>
            <w:hideMark/>
          </w:tcPr>
          <w:p w14:paraId="079A7082"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28</w:t>
            </w:r>
          </w:p>
        </w:tc>
        <w:tc>
          <w:tcPr>
            <w:tcW w:w="9515" w:type="dxa"/>
            <w:shd w:val="clear" w:color="auto" w:fill="auto"/>
            <w:noWrap/>
            <w:vAlign w:val="center"/>
            <w:hideMark/>
          </w:tcPr>
          <w:p w14:paraId="4ADAE9B7"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Pergola</w:t>
            </w:r>
          </w:p>
        </w:tc>
      </w:tr>
      <w:tr w:rsidR="002416B8" w:rsidRPr="002416B8" w14:paraId="2B7A36E5" w14:textId="77777777" w:rsidTr="002416B8">
        <w:trPr>
          <w:trHeight w:val="300"/>
        </w:trPr>
        <w:tc>
          <w:tcPr>
            <w:tcW w:w="704" w:type="dxa"/>
            <w:shd w:val="clear" w:color="auto" w:fill="auto"/>
            <w:noWrap/>
            <w:vAlign w:val="center"/>
            <w:hideMark/>
          </w:tcPr>
          <w:p w14:paraId="30D31A21"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29</w:t>
            </w:r>
          </w:p>
        </w:tc>
        <w:tc>
          <w:tcPr>
            <w:tcW w:w="9515" w:type="dxa"/>
            <w:shd w:val="clear" w:color="auto" w:fill="auto"/>
            <w:noWrap/>
            <w:vAlign w:val="center"/>
            <w:hideMark/>
          </w:tcPr>
          <w:p w14:paraId="2D9E42ED"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Pesaro</w:t>
            </w:r>
          </w:p>
        </w:tc>
      </w:tr>
      <w:tr w:rsidR="002416B8" w:rsidRPr="002416B8" w14:paraId="509E49DE" w14:textId="77777777" w:rsidTr="002416B8">
        <w:trPr>
          <w:trHeight w:val="300"/>
        </w:trPr>
        <w:tc>
          <w:tcPr>
            <w:tcW w:w="704" w:type="dxa"/>
            <w:shd w:val="clear" w:color="auto" w:fill="auto"/>
            <w:noWrap/>
            <w:vAlign w:val="center"/>
            <w:hideMark/>
          </w:tcPr>
          <w:p w14:paraId="0A98BCE5"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30</w:t>
            </w:r>
          </w:p>
        </w:tc>
        <w:tc>
          <w:tcPr>
            <w:tcW w:w="9515" w:type="dxa"/>
            <w:shd w:val="clear" w:color="auto" w:fill="auto"/>
            <w:noWrap/>
            <w:vAlign w:val="center"/>
            <w:hideMark/>
          </w:tcPr>
          <w:p w14:paraId="20935E88"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Petriano</w:t>
            </w:r>
          </w:p>
        </w:tc>
      </w:tr>
      <w:tr w:rsidR="002416B8" w:rsidRPr="002416B8" w14:paraId="3B299A91" w14:textId="77777777" w:rsidTr="002416B8">
        <w:trPr>
          <w:trHeight w:val="300"/>
        </w:trPr>
        <w:tc>
          <w:tcPr>
            <w:tcW w:w="704" w:type="dxa"/>
            <w:shd w:val="clear" w:color="auto" w:fill="auto"/>
            <w:noWrap/>
            <w:vAlign w:val="center"/>
            <w:hideMark/>
          </w:tcPr>
          <w:p w14:paraId="6384A7E8"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31</w:t>
            </w:r>
          </w:p>
        </w:tc>
        <w:tc>
          <w:tcPr>
            <w:tcW w:w="9515" w:type="dxa"/>
            <w:shd w:val="clear" w:color="auto" w:fill="auto"/>
            <w:noWrap/>
            <w:vAlign w:val="center"/>
            <w:hideMark/>
          </w:tcPr>
          <w:p w14:paraId="732A5C73"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Piandimeleto</w:t>
            </w:r>
          </w:p>
        </w:tc>
      </w:tr>
      <w:tr w:rsidR="002416B8" w:rsidRPr="002416B8" w14:paraId="72BE8734" w14:textId="77777777" w:rsidTr="002416B8">
        <w:trPr>
          <w:trHeight w:val="300"/>
        </w:trPr>
        <w:tc>
          <w:tcPr>
            <w:tcW w:w="704" w:type="dxa"/>
            <w:shd w:val="clear" w:color="auto" w:fill="auto"/>
            <w:noWrap/>
            <w:vAlign w:val="center"/>
            <w:hideMark/>
          </w:tcPr>
          <w:p w14:paraId="461B9101"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32</w:t>
            </w:r>
          </w:p>
        </w:tc>
        <w:tc>
          <w:tcPr>
            <w:tcW w:w="9515" w:type="dxa"/>
            <w:shd w:val="clear" w:color="auto" w:fill="auto"/>
            <w:noWrap/>
            <w:vAlign w:val="center"/>
            <w:hideMark/>
          </w:tcPr>
          <w:p w14:paraId="2A96B585"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Pietrarubbia</w:t>
            </w:r>
          </w:p>
        </w:tc>
      </w:tr>
      <w:tr w:rsidR="002416B8" w:rsidRPr="002416B8" w14:paraId="0545041D" w14:textId="77777777" w:rsidTr="002416B8">
        <w:trPr>
          <w:trHeight w:val="300"/>
        </w:trPr>
        <w:tc>
          <w:tcPr>
            <w:tcW w:w="704" w:type="dxa"/>
            <w:shd w:val="clear" w:color="auto" w:fill="auto"/>
            <w:noWrap/>
            <w:vAlign w:val="center"/>
            <w:hideMark/>
          </w:tcPr>
          <w:p w14:paraId="1255D892"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33</w:t>
            </w:r>
          </w:p>
        </w:tc>
        <w:tc>
          <w:tcPr>
            <w:tcW w:w="9515" w:type="dxa"/>
            <w:shd w:val="clear" w:color="auto" w:fill="auto"/>
            <w:noWrap/>
            <w:vAlign w:val="center"/>
            <w:hideMark/>
          </w:tcPr>
          <w:p w14:paraId="02620420"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Piobbico</w:t>
            </w:r>
          </w:p>
        </w:tc>
      </w:tr>
      <w:tr w:rsidR="002416B8" w:rsidRPr="002416B8" w14:paraId="54FD856C" w14:textId="77777777" w:rsidTr="002416B8">
        <w:trPr>
          <w:trHeight w:val="300"/>
        </w:trPr>
        <w:tc>
          <w:tcPr>
            <w:tcW w:w="704" w:type="dxa"/>
            <w:shd w:val="clear" w:color="auto" w:fill="auto"/>
            <w:noWrap/>
            <w:vAlign w:val="center"/>
            <w:hideMark/>
          </w:tcPr>
          <w:p w14:paraId="43BB80C3"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34</w:t>
            </w:r>
          </w:p>
        </w:tc>
        <w:tc>
          <w:tcPr>
            <w:tcW w:w="9515" w:type="dxa"/>
            <w:shd w:val="clear" w:color="auto" w:fill="auto"/>
            <w:noWrap/>
            <w:vAlign w:val="center"/>
            <w:hideMark/>
          </w:tcPr>
          <w:p w14:paraId="0B479A77"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San Lorenzo in Campo</w:t>
            </w:r>
          </w:p>
        </w:tc>
      </w:tr>
      <w:tr w:rsidR="002416B8" w:rsidRPr="002416B8" w14:paraId="7DCDD621" w14:textId="77777777" w:rsidTr="002416B8">
        <w:trPr>
          <w:trHeight w:val="300"/>
        </w:trPr>
        <w:tc>
          <w:tcPr>
            <w:tcW w:w="704" w:type="dxa"/>
            <w:shd w:val="clear" w:color="auto" w:fill="auto"/>
            <w:noWrap/>
            <w:vAlign w:val="center"/>
            <w:hideMark/>
          </w:tcPr>
          <w:p w14:paraId="1CF450EF"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35</w:t>
            </w:r>
          </w:p>
        </w:tc>
        <w:tc>
          <w:tcPr>
            <w:tcW w:w="9515" w:type="dxa"/>
            <w:shd w:val="clear" w:color="auto" w:fill="auto"/>
            <w:noWrap/>
            <w:vAlign w:val="center"/>
            <w:hideMark/>
          </w:tcPr>
          <w:p w14:paraId="63D1AC5A"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Sant'Angelo in Vado</w:t>
            </w:r>
          </w:p>
        </w:tc>
      </w:tr>
      <w:tr w:rsidR="002416B8" w:rsidRPr="002416B8" w14:paraId="28ED29C0" w14:textId="77777777" w:rsidTr="002416B8">
        <w:trPr>
          <w:trHeight w:val="300"/>
        </w:trPr>
        <w:tc>
          <w:tcPr>
            <w:tcW w:w="704" w:type="dxa"/>
            <w:shd w:val="clear" w:color="auto" w:fill="auto"/>
            <w:noWrap/>
            <w:vAlign w:val="center"/>
            <w:hideMark/>
          </w:tcPr>
          <w:p w14:paraId="5C9C9D3B"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36</w:t>
            </w:r>
          </w:p>
        </w:tc>
        <w:tc>
          <w:tcPr>
            <w:tcW w:w="9515" w:type="dxa"/>
            <w:shd w:val="clear" w:color="auto" w:fill="auto"/>
            <w:noWrap/>
            <w:vAlign w:val="center"/>
            <w:hideMark/>
          </w:tcPr>
          <w:p w14:paraId="7F48DA57"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Sant'Ippolito</w:t>
            </w:r>
          </w:p>
        </w:tc>
      </w:tr>
      <w:tr w:rsidR="002416B8" w:rsidRPr="002416B8" w14:paraId="3ADB718F" w14:textId="77777777" w:rsidTr="002416B8">
        <w:trPr>
          <w:trHeight w:val="300"/>
        </w:trPr>
        <w:tc>
          <w:tcPr>
            <w:tcW w:w="704" w:type="dxa"/>
            <w:shd w:val="clear" w:color="auto" w:fill="auto"/>
            <w:noWrap/>
            <w:vAlign w:val="center"/>
            <w:hideMark/>
          </w:tcPr>
          <w:p w14:paraId="2D678531"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37</w:t>
            </w:r>
          </w:p>
        </w:tc>
        <w:tc>
          <w:tcPr>
            <w:tcW w:w="9515" w:type="dxa"/>
            <w:shd w:val="clear" w:color="auto" w:fill="auto"/>
            <w:noWrap/>
            <w:vAlign w:val="center"/>
            <w:hideMark/>
          </w:tcPr>
          <w:p w14:paraId="776D657D"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Sassocorvaro Auditore</w:t>
            </w:r>
          </w:p>
        </w:tc>
      </w:tr>
      <w:tr w:rsidR="002416B8" w:rsidRPr="002416B8" w14:paraId="12AB19F1" w14:textId="77777777" w:rsidTr="002416B8">
        <w:trPr>
          <w:trHeight w:val="300"/>
        </w:trPr>
        <w:tc>
          <w:tcPr>
            <w:tcW w:w="704" w:type="dxa"/>
            <w:shd w:val="clear" w:color="auto" w:fill="auto"/>
            <w:noWrap/>
            <w:vAlign w:val="center"/>
            <w:hideMark/>
          </w:tcPr>
          <w:p w14:paraId="0FA04C40"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38</w:t>
            </w:r>
          </w:p>
        </w:tc>
        <w:tc>
          <w:tcPr>
            <w:tcW w:w="9515" w:type="dxa"/>
            <w:shd w:val="clear" w:color="auto" w:fill="auto"/>
            <w:noWrap/>
            <w:vAlign w:val="center"/>
            <w:hideMark/>
          </w:tcPr>
          <w:p w14:paraId="1399E9CD"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Serra Sant'Abbondio</w:t>
            </w:r>
          </w:p>
        </w:tc>
      </w:tr>
      <w:tr w:rsidR="002416B8" w:rsidRPr="002416B8" w14:paraId="40D100AE" w14:textId="77777777" w:rsidTr="002416B8">
        <w:trPr>
          <w:trHeight w:val="300"/>
        </w:trPr>
        <w:tc>
          <w:tcPr>
            <w:tcW w:w="704" w:type="dxa"/>
            <w:shd w:val="clear" w:color="auto" w:fill="auto"/>
            <w:noWrap/>
            <w:vAlign w:val="center"/>
            <w:hideMark/>
          </w:tcPr>
          <w:p w14:paraId="490EFC6E"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39</w:t>
            </w:r>
          </w:p>
        </w:tc>
        <w:tc>
          <w:tcPr>
            <w:tcW w:w="9515" w:type="dxa"/>
            <w:shd w:val="clear" w:color="auto" w:fill="auto"/>
            <w:noWrap/>
            <w:vAlign w:val="center"/>
            <w:hideMark/>
          </w:tcPr>
          <w:p w14:paraId="5EF6E58B"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Tavoleto</w:t>
            </w:r>
          </w:p>
        </w:tc>
      </w:tr>
      <w:tr w:rsidR="002416B8" w:rsidRPr="002416B8" w14:paraId="20463283" w14:textId="77777777" w:rsidTr="002416B8">
        <w:trPr>
          <w:trHeight w:val="300"/>
        </w:trPr>
        <w:tc>
          <w:tcPr>
            <w:tcW w:w="704" w:type="dxa"/>
            <w:shd w:val="clear" w:color="auto" w:fill="auto"/>
            <w:noWrap/>
            <w:vAlign w:val="center"/>
            <w:hideMark/>
          </w:tcPr>
          <w:p w14:paraId="2D13DE5E"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40</w:t>
            </w:r>
          </w:p>
        </w:tc>
        <w:tc>
          <w:tcPr>
            <w:tcW w:w="9515" w:type="dxa"/>
            <w:shd w:val="clear" w:color="auto" w:fill="auto"/>
            <w:noWrap/>
            <w:vAlign w:val="center"/>
            <w:hideMark/>
          </w:tcPr>
          <w:p w14:paraId="6E4676BD"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Tavullia</w:t>
            </w:r>
          </w:p>
        </w:tc>
      </w:tr>
      <w:tr w:rsidR="002416B8" w:rsidRPr="002416B8" w14:paraId="26B52645" w14:textId="77777777" w:rsidTr="002416B8">
        <w:trPr>
          <w:trHeight w:val="300"/>
        </w:trPr>
        <w:tc>
          <w:tcPr>
            <w:tcW w:w="704" w:type="dxa"/>
            <w:shd w:val="clear" w:color="auto" w:fill="auto"/>
            <w:noWrap/>
            <w:vAlign w:val="center"/>
            <w:hideMark/>
          </w:tcPr>
          <w:p w14:paraId="400C9D30"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41</w:t>
            </w:r>
          </w:p>
        </w:tc>
        <w:tc>
          <w:tcPr>
            <w:tcW w:w="9515" w:type="dxa"/>
            <w:shd w:val="clear" w:color="auto" w:fill="auto"/>
            <w:noWrap/>
            <w:vAlign w:val="center"/>
            <w:hideMark/>
          </w:tcPr>
          <w:p w14:paraId="3EF70CDC"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Urbania</w:t>
            </w:r>
          </w:p>
        </w:tc>
      </w:tr>
      <w:tr w:rsidR="002416B8" w:rsidRPr="002416B8" w14:paraId="35612422" w14:textId="77777777" w:rsidTr="002416B8">
        <w:trPr>
          <w:trHeight w:val="300"/>
        </w:trPr>
        <w:tc>
          <w:tcPr>
            <w:tcW w:w="704" w:type="dxa"/>
            <w:shd w:val="clear" w:color="auto" w:fill="auto"/>
            <w:noWrap/>
            <w:vAlign w:val="center"/>
            <w:hideMark/>
          </w:tcPr>
          <w:p w14:paraId="0E89F073"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42</w:t>
            </w:r>
          </w:p>
        </w:tc>
        <w:tc>
          <w:tcPr>
            <w:tcW w:w="9515" w:type="dxa"/>
            <w:shd w:val="clear" w:color="auto" w:fill="auto"/>
            <w:noWrap/>
            <w:vAlign w:val="center"/>
            <w:hideMark/>
          </w:tcPr>
          <w:p w14:paraId="5CDA14E9"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Urbino</w:t>
            </w:r>
          </w:p>
        </w:tc>
      </w:tr>
      <w:tr w:rsidR="002416B8" w:rsidRPr="002416B8" w14:paraId="3EE6E0D8" w14:textId="77777777" w:rsidTr="002416B8">
        <w:trPr>
          <w:trHeight w:val="300"/>
        </w:trPr>
        <w:tc>
          <w:tcPr>
            <w:tcW w:w="704" w:type="dxa"/>
            <w:shd w:val="clear" w:color="auto" w:fill="auto"/>
            <w:noWrap/>
            <w:vAlign w:val="center"/>
            <w:hideMark/>
          </w:tcPr>
          <w:p w14:paraId="6AB3FEFF" w14:textId="77777777" w:rsidR="002416B8" w:rsidRPr="002416B8" w:rsidRDefault="002416B8" w:rsidP="002416B8">
            <w:pPr>
              <w:spacing w:after="0" w:line="240" w:lineRule="auto"/>
              <w:jc w:val="center"/>
              <w:rPr>
                <w:rFonts w:ascii="Calibri" w:eastAsia="Times New Roman" w:hAnsi="Calibri" w:cs="Calibri"/>
                <w:color w:val="4472C4" w:themeColor="accent1"/>
                <w:lang w:eastAsia="it-IT"/>
              </w:rPr>
            </w:pPr>
            <w:r w:rsidRPr="002416B8">
              <w:rPr>
                <w:rFonts w:ascii="Calibri" w:eastAsia="Times New Roman" w:hAnsi="Calibri" w:cs="Calibri"/>
                <w:color w:val="4472C4" w:themeColor="accent1"/>
                <w:lang w:eastAsia="it-IT"/>
              </w:rPr>
              <w:t>43</w:t>
            </w:r>
          </w:p>
        </w:tc>
        <w:tc>
          <w:tcPr>
            <w:tcW w:w="9515" w:type="dxa"/>
            <w:shd w:val="clear" w:color="auto" w:fill="auto"/>
            <w:noWrap/>
            <w:vAlign w:val="center"/>
            <w:hideMark/>
          </w:tcPr>
          <w:p w14:paraId="164A63E4" w14:textId="77777777" w:rsidR="002416B8" w:rsidRPr="002416B8" w:rsidRDefault="002416B8" w:rsidP="002416B8">
            <w:pPr>
              <w:spacing w:after="0" w:line="240" w:lineRule="auto"/>
              <w:rPr>
                <w:rFonts w:ascii="Calibri" w:eastAsia="Times New Roman" w:hAnsi="Calibri" w:cs="Calibri"/>
                <w:color w:val="000000"/>
                <w:lang w:eastAsia="it-IT"/>
              </w:rPr>
            </w:pPr>
            <w:r w:rsidRPr="002416B8">
              <w:rPr>
                <w:rFonts w:ascii="Calibri" w:eastAsia="Times New Roman" w:hAnsi="Calibri" w:cs="Calibri"/>
                <w:color w:val="000000"/>
                <w:lang w:eastAsia="it-IT"/>
              </w:rPr>
              <w:t xml:space="preserve">Vallefoglia  </w:t>
            </w:r>
          </w:p>
        </w:tc>
      </w:tr>
    </w:tbl>
    <w:p w14:paraId="7D5A5E63" w14:textId="37AC7863" w:rsidR="002416B8" w:rsidRDefault="002416B8">
      <w:pPr>
        <w:rPr>
          <w:b/>
          <w:bCs/>
        </w:rPr>
      </w:pPr>
      <w:r>
        <w:rPr>
          <w:b/>
          <w:bCs/>
        </w:rPr>
        <w:br w:type="page"/>
      </w:r>
    </w:p>
    <w:p w14:paraId="03457844" w14:textId="77777777" w:rsidR="002416B8" w:rsidRPr="002416B8" w:rsidRDefault="002416B8" w:rsidP="002416B8">
      <w:pPr>
        <w:spacing w:after="0" w:line="240" w:lineRule="auto"/>
        <w:jc w:val="center"/>
        <w:rPr>
          <w:b/>
          <w:bCs/>
          <w:color w:val="4472C4" w:themeColor="accent1"/>
        </w:rPr>
      </w:pPr>
      <w:r w:rsidRPr="002416B8">
        <w:rPr>
          <w:b/>
          <w:bCs/>
          <w:color w:val="4472C4" w:themeColor="accent1"/>
        </w:rPr>
        <w:lastRenderedPageBreak/>
        <w:t>Informativa articolo 13 GDPR 679/2016</w:t>
      </w:r>
    </w:p>
    <w:p w14:paraId="275F04BC" w14:textId="1B23859F" w:rsidR="002416B8" w:rsidRPr="002416B8" w:rsidRDefault="002416B8" w:rsidP="002416B8">
      <w:pPr>
        <w:jc w:val="center"/>
        <w:rPr>
          <w:b/>
          <w:bCs/>
          <w:color w:val="4472C4" w:themeColor="accent1"/>
        </w:rPr>
      </w:pPr>
      <w:r w:rsidRPr="002416B8">
        <w:rPr>
          <w:b/>
          <w:bCs/>
          <w:color w:val="4472C4" w:themeColor="accent1"/>
        </w:rPr>
        <w:t>Informativa per il trattamento dei dati personali raccolti presso l’interessato</w:t>
      </w:r>
    </w:p>
    <w:tbl>
      <w:tblPr>
        <w:tblStyle w:val="Grigliatabella"/>
        <w:tblW w:w="10305" w:type="dxa"/>
        <w:tblLook w:val="04A0" w:firstRow="1" w:lastRow="0" w:firstColumn="1" w:lastColumn="0" w:noHBand="0" w:noVBand="1"/>
      </w:tblPr>
      <w:tblGrid>
        <w:gridCol w:w="2972"/>
        <w:gridCol w:w="2276"/>
        <w:gridCol w:w="2535"/>
        <w:gridCol w:w="2522"/>
      </w:tblGrid>
      <w:tr w:rsidR="005542F7" w:rsidRPr="00AB5549" w14:paraId="6B5F34B2" w14:textId="77777777" w:rsidTr="00BC60AA">
        <w:tc>
          <w:tcPr>
            <w:tcW w:w="2972" w:type="dxa"/>
          </w:tcPr>
          <w:p w14:paraId="0EE3FCEB" w14:textId="77777777" w:rsidR="005542F7" w:rsidRPr="00AB5549" w:rsidRDefault="005542F7" w:rsidP="00BC60AA">
            <w:pPr>
              <w:jc w:val="center"/>
              <w:rPr>
                <w:rFonts w:cstheme="minorHAnsi"/>
                <w:sz w:val="20"/>
                <w:szCs w:val="20"/>
              </w:rPr>
            </w:pPr>
            <w:r w:rsidRPr="00AB5549">
              <w:rPr>
                <w:rFonts w:cstheme="minorHAnsi"/>
                <w:noProof/>
                <w:sz w:val="20"/>
                <w:szCs w:val="20"/>
                <w:lang w:eastAsia="it-IT"/>
              </w:rPr>
              <w:drawing>
                <wp:inline distT="0" distB="0" distL="0" distR="0" wp14:anchorId="6F5F2AE1" wp14:editId="30FCEF27">
                  <wp:extent cx="619125" cy="619125"/>
                  <wp:effectExtent l="0" t="0" r="0" b="0"/>
                  <wp:docPr id="86765980" name="Immagine 86765980" descr="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7333" w:type="dxa"/>
            <w:gridSpan w:val="3"/>
          </w:tcPr>
          <w:p w14:paraId="5B6A8E13" w14:textId="77777777" w:rsidR="005542F7" w:rsidRPr="00AB5549" w:rsidRDefault="005542F7" w:rsidP="00BC60AA">
            <w:pPr>
              <w:jc w:val="both"/>
              <w:rPr>
                <w:rFonts w:cstheme="minorHAnsi"/>
                <w:sz w:val="20"/>
                <w:szCs w:val="20"/>
              </w:rPr>
            </w:pPr>
            <w:r w:rsidRPr="00AB5549">
              <w:rPr>
                <w:rFonts w:cstheme="minorHAnsi"/>
                <w:sz w:val="20"/>
                <w:szCs w:val="20"/>
              </w:rPr>
              <w:t>Nel rispetto di quanto previsto dal Reg. UE 2016/679 (Regolamento Europeo per la protezione dei dati personali) le forniamo le dovute informazioni in ordine al trattamento dei dati personali forniti. Si tratta di un’informativa che è resa ai sensi dell’art.13 del Reg. UE 2016/679 679 (Regolamento Europeo per la protezione dei dati personali).</w:t>
            </w:r>
          </w:p>
          <w:p w14:paraId="21D94C6A" w14:textId="77777777" w:rsidR="005542F7" w:rsidRPr="00AB5549" w:rsidRDefault="005542F7" w:rsidP="00BC60AA">
            <w:pPr>
              <w:jc w:val="both"/>
              <w:rPr>
                <w:rFonts w:cstheme="minorHAnsi"/>
                <w:b/>
                <w:bCs/>
                <w:sz w:val="20"/>
                <w:szCs w:val="20"/>
              </w:rPr>
            </w:pPr>
            <w:r w:rsidRPr="00AB5549">
              <w:rPr>
                <w:rFonts w:cstheme="minorHAnsi"/>
                <w:b/>
                <w:bCs/>
                <w:sz w:val="20"/>
                <w:szCs w:val="20"/>
              </w:rPr>
              <w:t xml:space="preserve">TIPOLOGIA DI DATI </w:t>
            </w:r>
            <w:r w:rsidRPr="00AB5549">
              <w:rPr>
                <w:rFonts w:cstheme="minorHAnsi"/>
                <w:b/>
                <w:sz w:val="20"/>
                <w:szCs w:val="20"/>
              </w:rPr>
              <w:t>TRATTABILI</w:t>
            </w:r>
          </w:p>
          <w:p w14:paraId="28554C5C" w14:textId="77777777" w:rsidR="005542F7" w:rsidRPr="00AB5549" w:rsidRDefault="005542F7" w:rsidP="00BC60AA">
            <w:pPr>
              <w:jc w:val="both"/>
              <w:rPr>
                <w:rFonts w:cstheme="minorHAnsi"/>
                <w:sz w:val="20"/>
                <w:szCs w:val="20"/>
              </w:rPr>
            </w:pPr>
            <w:r w:rsidRPr="00AB5549">
              <w:rPr>
                <w:rFonts w:cstheme="minorHAnsi"/>
                <w:sz w:val="20"/>
                <w:szCs w:val="20"/>
              </w:rPr>
              <w:t>Dati tratta</w:t>
            </w:r>
            <w:r>
              <w:rPr>
                <w:rFonts w:cstheme="minorHAnsi"/>
                <w:sz w:val="20"/>
                <w:szCs w:val="20"/>
              </w:rPr>
              <w:t xml:space="preserve">ti </w:t>
            </w:r>
            <w:r w:rsidRPr="00AB5549">
              <w:rPr>
                <w:rFonts w:cstheme="minorHAnsi"/>
                <w:b/>
                <w:sz w:val="20"/>
                <w:szCs w:val="20"/>
              </w:rPr>
              <w:t>“dato personale”:</w:t>
            </w:r>
            <w:r w:rsidRPr="00AB5549">
              <w:rPr>
                <w:rFonts w:cstheme="minorHAnsi"/>
                <w:sz w:val="20"/>
                <w:szCs w:val="20"/>
              </w:rPr>
              <w:t xml:space="preserv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 line o a uno o più elementi caratteristici della sua identità fisica, fisiologica, genetica, psichica, economica, culturale o sociale; (C26, C27, C30).  </w:t>
            </w:r>
          </w:p>
        </w:tc>
      </w:tr>
      <w:tr w:rsidR="005542F7" w:rsidRPr="00AB5549" w14:paraId="4FA98330" w14:textId="77777777" w:rsidTr="00BC60AA">
        <w:tc>
          <w:tcPr>
            <w:tcW w:w="2972" w:type="dxa"/>
          </w:tcPr>
          <w:p w14:paraId="3E75713F" w14:textId="77777777" w:rsidR="005542F7" w:rsidRPr="00AB5549" w:rsidRDefault="005542F7" w:rsidP="00BC60AA">
            <w:pPr>
              <w:jc w:val="center"/>
              <w:rPr>
                <w:rFonts w:cstheme="minorHAnsi"/>
                <w:b/>
                <w:bCs/>
                <w:sz w:val="20"/>
                <w:szCs w:val="20"/>
              </w:rPr>
            </w:pPr>
            <w:r w:rsidRPr="00AB5549">
              <w:rPr>
                <w:rFonts w:cstheme="minorHAnsi"/>
                <w:b/>
                <w:bCs/>
                <w:noProof/>
                <w:sz w:val="20"/>
                <w:szCs w:val="20"/>
                <w:lang w:eastAsia="it-IT"/>
              </w:rPr>
              <w:drawing>
                <wp:inline distT="0" distB="0" distL="0" distR="0" wp14:anchorId="726F76EB" wp14:editId="393207B6">
                  <wp:extent cx="514350" cy="514350"/>
                  <wp:effectExtent l="0" t="0" r="0" b="0"/>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7333" w:type="dxa"/>
            <w:gridSpan w:val="3"/>
          </w:tcPr>
          <w:p w14:paraId="3A865CF9" w14:textId="77777777" w:rsidR="005542F7" w:rsidRPr="009F7ED8" w:rsidRDefault="005542F7" w:rsidP="00BC60AA">
            <w:pPr>
              <w:jc w:val="both"/>
              <w:rPr>
                <w:b/>
                <w:bCs/>
                <w:sz w:val="20"/>
                <w:szCs w:val="20"/>
              </w:rPr>
            </w:pPr>
            <w:r w:rsidRPr="00DE54FE">
              <w:rPr>
                <w:b/>
                <w:bCs/>
                <w:sz w:val="20"/>
                <w:szCs w:val="20"/>
              </w:rPr>
              <w:t xml:space="preserve">TITOLARE DEL TRATTAMENTO, </w:t>
            </w:r>
            <w:r w:rsidRPr="0083131B">
              <w:rPr>
                <w:rFonts w:ascii="Calibri" w:hAnsi="Calibri" w:cs="Calibri"/>
                <w:sz w:val="20"/>
                <w:szCs w:val="20"/>
              </w:rPr>
              <w:t xml:space="preserve">ai sensi dell’art.4 del Reg. UE 2016/679, è la </w:t>
            </w:r>
            <w:r>
              <w:rPr>
                <w:rFonts w:ascii="Calibri" w:hAnsi="Calibri" w:cs="Calibri"/>
                <w:sz w:val="20"/>
                <w:szCs w:val="20"/>
              </w:rPr>
              <w:t xml:space="preserve">FONDAZIONE CASSA DI RISPARMIO DI PESARO con sede in Via Passeri 72, 61121 Pesaro (PU) Tel. 072168861 </w:t>
            </w:r>
            <w:hyperlink r:id="rId10" w:history="1">
              <w:r w:rsidRPr="005416F0">
                <w:rPr>
                  <w:rStyle w:val="Collegamentoipertestuale"/>
                  <w:rFonts w:ascii="Calibri" w:hAnsi="Calibri" w:cs="Calibri"/>
                  <w:sz w:val="20"/>
                  <w:szCs w:val="20"/>
                </w:rPr>
                <w:t>segreteria@fondazionecrpesaro.it</w:t>
              </w:r>
            </w:hyperlink>
            <w:r>
              <w:rPr>
                <w:rFonts w:ascii="Calibri" w:hAnsi="Calibri" w:cs="Calibri"/>
                <w:sz w:val="20"/>
                <w:szCs w:val="20"/>
              </w:rPr>
              <w:t xml:space="preserve"> </w:t>
            </w:r>
            <w:r w:rsidRPr="0083131B">
              <w:rPr>
                <w:rFonts w:ascii="Calibri" w:hAnsi="Calibri" w:cs="Calibri"/>
                <w:sz w:val="20"/>
                <w:szCs w:val="20"/>
              </w:rPr>
              <w:t>, nella p</w:t>
            </w:r>
            <w:r>
              <w:rPr>
                <w:rFonts w:ascii="Calibri" w:hAnsi="Calibri" w:cs="Calibri"/>
                <w:sz w:val="20"/>
                <w:szCs w:val="20"/>
              </w:rPr>
              <w:t>ersona del presidente</w:t>
            </w:r>
            <w:r w:rsidRPr="0083131B">
              <w:rPr>
                <w:rFonts w:ascii="Calibri" w:hAnsi="Calibri" w:cs="Calibri"/>
                <w:sz w:val="20"/>
                <w:szCs w:val="20"/>
              </w:rPr>
              <w:t xml:space="preserve"> pro-tempore.</w:t>
            </w:r>
          </w:p>
        </w:tc>
      </w:tr>
      <w:tr w:rsidR="005542F7" w:rsidRPr="00AB5549" w14:paraId="60F05ABB" w14:textId="77777777" w:rsidTr="00BC60AA">
        <w:tc>
          <w:tcPr>
            <w:tcW w:w="2972" w:type="dxa"/>
          </w:tcPr>
          <w:p w14:paraId="351AB443" w14:textId="77777777" w:rsidR="005542F7" w:rsidRPr="00AB5549" w:rsidRDefault="005542F7" w:rsidP="00BC60AA">
            <w:pPr>
              <w:jc w:val="center"/>
              <w:rPr>
                <w:rFonts w:cstheme="minorHAnsi"/>
                <w:noProof/>
                <w:sz w:val="20"/>
                <w:szCs w:val="20"/>
              </w:rPr>
            </w:pPr>
            <w:r w:rsidRPr="00AB5549">
              <w:rPr>
                <w:rFonts w:cstheme="minorHAnsi"/>
                <w:noProof/>
                <w:sz w:val="20"/>
                <w:szCs w:val="20"/>
                <w:lang w:eastAsia="it-IT"/>
              </w:rPr>
              <w:drawing>
                <wp:inline distT="0" distB="0" distL="0" distR="0" wp14:anchorId="4F5EB226" wp14:editId="7EE53E42">
                  <wp:extent cx="542925" cy="511192"/>
                  <wp:effectExtent l="0" t="0" r="0" b="0"/>
                  <wp:docPr id="9" name="Immagine 5"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5" descr="Immagine che contiene simbolo, logo, Carattere, Elementi grafici&#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750" cy="521384"/>
                          </a:xfrm>
                          <a:prstGeom prst="rect">
                            <a:avLst/>
                          </a:prstGeom>
                          <a:noFill/>
                          <a:ln>
                            <a:noFill/>
                          </a:ln>
                        </pic:spPr>
                      </pic:pic>
                    </a:graphicData>
                  </a:graphic>
                </wp:inline>
              </w:drawing>
            </w:r>
          </w:p>
          <w:p w14:paraId="5C82306D" w14:textId="77777777" w:rsidR="005542F7" w:rsidRPr="00AB5549" w:rsidRDefault="005542F7" w:rsidP="00BC60AA">
            <w:pPr>
              <w:jc w:val="center"/>
              <w:rPr>
                <w:rFonts w:cstheme="minorHAnsi"/>
                <w:noProof/>
                <w:sz w:val="20"/>
                <w:szCs w:val="20"/>
              </w:rPr>
            </w:pPr>
          </w:p>
          <w:p w14:paraId="0988A762" w14:textId="77777777" w:rsidR="005542F7" w:rsidRPr="00AB5549" w:rsidRDefault="005542F7" w:rsidP="00BC60AA">
            <w:pPr>
              <w:jc w:val="center"/>
              <w:rPr>
                <w:rFonts w:cstheme="minorHAnsi"/>
                <w:b/>
                <w:noProof/>
                <w:sz w:val="20"/>
                <w:szCs w:val="20"/>
              </w:rPr>
            </w:pPr>
            <w:r w:rsidRPr="00AB5549">
              <w:rPr>
                <w:rFonts w:cstheme="minorHAnsi"/>
                <w:b/>
                <w:noProof/>
                <w:sz w:val="20"/>
                <w:szCs w:val="20"/>
              </w:rPr>
              <w:t>FINALITA’ DEL TRATTAMENTO</w:t>
            </w:r>
          </w:p>
        </w:tc>
        <w:tc>
          <w:tcPr>
            <w:tcW w:w="2276" w:type="dxa"/>
          </w:tcPr>
          <w:p w14:paraId="5A8A0FA6" w14:textId="77777777" w:rsidR="005542F7" w:rsidRPr="00AB5549" w:rsidRDefault="005542F7" w:rsidP="00BC60AA">
            <w:pPr>
              <w:jc w:val="center"/>
              <w:rPr>
                <w:rFonts w:cstheme="minorHAnsi"/>
                <w:b/>
                <w:bCs/>
                <w:noProof/>
                <w:sz w:val="20"/>
                <w:szCs w:val="20"/>
              </w:rPr>
            </w:pPr>
            <w:r w:rsidRPr="00AB5549">
              <w:rPr>
                <w:rFonts w:cstheme="minorHAnsi"/>
                <w:b/>
                <w:bCs/>
                <w:noProof/>
                <w:sz w:val="20"/>
                <w:szCs w:val="20"/>
                <w:lang w:eastAsia="it-IT"/>
              </w:rPr>
              <w:drawing>
                <wp:inline distT="0" distB="0" distL="0" distR="0" wp14:anchorId="3B925DBE" wp14:editId="79230DEC">
                  <wp:extent cx="511175" cy="511175"/>
                  <wp:effectExtent l="0" t="0" r="0" b="0"/>
                  <wp:docPr id="11" name="Immagine 6" descr="Privacy Policy | Asso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vacy Policy | Assoconta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p w14:paraId="7D874438" w14:textId="77777777" w:rsidR="005542F7" w:rsidRPr="00AB5549" w:rsidRDefault="005542F7" w:rsidP="00BC60AA">
            <w:pPr>
              <w:rPr>
                <w:rFonts w:cstheme="minorHAnsi"/>
                <w:b/>
                <w:bCs/>
                <w:noProof/>
                <w:sz w:val="20"/>
                <w:szCs w:val="20"/>
              </w:rPr>
            </w:pPr>
          </w:p>
          <w:p w14:paraId="49510E48" w14:textId="77777777" w:rsidR="005542F7" w:rsidRPr="00AB5549" w:rsidRDefault="005542F7" w:rsidP="00BC60AA">
            <w:pPr>
              <w:jc w:val="center"/>
              <w:rPr>
                <w:rFonts w:cstheme="minorHAnsi"/>
                <w:b/>
                <w:bCs/>
                <w:sz w:val="20"/>
                <w:szCs w:val="20"/>
              </w:rPr>
            </w:pPr>
            <w:r w:rsidRPr="00AB5549">
              <w:rPr>
                <w:rFonts w:cstheme="minorHAnsi"/>
                <w:b/>
                <w:bCs/>
                <w:sz w:val="20"/>
                <w:szCs w:val="20"/>
              </w:rPr>
              <w:t>BASE GIURIDICA</w:t>
            </w:r>
          </w:p>
        </w:tc>
        <w:tc>
          <w:tcPr>
            <w:tcW w:w="2535" w:type="dxa"/>
          </w:tcPr>
          <w:p w14:paraId="459DB666" w14:textId="77777777" w:rsidR="005542F7" w:rsidRPr="00AB5549" w:rsidRDefault="005542F7" w:rsidP="00BC60AA">
            <w:pPr>
              <w:jc w:val="center"/>
              <w:rPr>
                <w:rFonts w:cstheme="minorHAnsi"/>
                <w:b/>
                <w:bCs/>
                <w:noProof/>
                <w:sz w:val="20"/>
                <w:szCs w:val="20"/>
              </w:rPr>
            </w:pPr>
            <w:r w:rsidRPr="00AB5549">
              <w:rPr>
                <w:rFonts w:cstheme="minorHAnsi"/>
                <w:b/>
                <w:bCs/>
                <w:noProof/>
                <w:sz w:val="20"/>
                <w:szCs w:val="20"/>
                <w:lang w:eastAsia="it-IT"/>
              </w:rPr>
              <w:drawing>
                <wp:inline distT="0" distB="0" distL="0" distR="0" wp14:anchorId="50DA1703" wp14:editId="59B1A6BB">
                  <wp:extent cx="523875" cy="523875"/>
                  <wp:effectExtent l="0" t="0" r="0" b="0"/>
                  <wp:docPr id="14" name="Immagine 7" descr="Immagine che contiene schizzo, simbol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7" descr="Immagine che contiene schizzo, simbolo, Elementi grafici, logo&#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4E6B4384" w14:textId="77777777" w:rsidR="005542F7" w:rsidRPr="00AB5549" w:rsidRDefault="005542F7" w:rsidP="00BC60AA">
            <w:pPr>
              <w:rPr>
                <w:rFonts w:cstheme="minorHAnsi"/>
                <w:b/>
                <w:bCs/>
                <w:noProof/>
                <w:sz w:val="20"/>
                <w:szCs w:val="20"/>
              </w:rPr>
            </w:pPr>
          </w:p>
          <w:p w14:paraId="0409FE57" w14:textId="77777777" w:rsidR="005542F7" w:rsidRPr="00AB5549" w:rsidRDefault="005542F7" w:rsidP="00BC60AA">
            <w:pPr>
              <w:jc w:val="center"/>
              <w:rPr>
                <w:rFonts w:cstheme="minorHAnsi"/>
                <w:b/>
                <w:bCs/>
                <w:sz w:val="20"/>
                <w:szCs w:val="20"/>
              </w:rPr>
            </w:pPr>
            <w:r w:rsidRPr="00AB5549">
              <w:rPr>
                <w:rFonts w:cstheme="minorHAnsi"/>
                <w:b/>
                <w:bCs/>
                <w:sz w:val="20"/>
                <w:szCs w:val="20"/>
              </w:rPr>
              <w:t>PERIODO DI CONSERVAZIONE</w:t>
            </w:r>
          </w:p>
        </w:tc>
        <w:tc>
          <w:tcPr>
            <w:tcW w:w="2522" w:type="dxa"/>
          </w:tcPr>
          <w:p w14:paraId="0E6F0BDA" w14:textId="77777777" w:rsidR="005542F7" w:rsidRPr="00AB5549" w:rsidRDefault="005542F7" w:rsidP="00BC60AA">
            <w:pPr>
              <w:jc w:val="center"/>
              <w:rPr>
                <w:rFonts w:cstheme="minorHAnsi"/>
                <w:noProof/>
                <w:sz w:val="20"/>
                <w:szCs w:val="20"/>
              </w:rPr>
            </w:pPr>
            <w:r w:rsidRPr="00AB5549">
              <w:rPr>
                <w:rFonts w:cstheme="minorHAnsi"/>
                <w:noProof/>
                <w:sz w:val="20"/>
                <w:szCs w:val="20"/>
                <w:lang w:eastAsia="it-IT"/>
              </w:rPr>
              <w:drawing>
                <wp:inline distT="0" distB="0" distL="0" distR="0" wp14:anchorId="0F562935" wp14:editId="77777E7D">
                  <wp:extent cx="532938" cy="533400"/>
                  <wp:effectExtent l="0" t="0" r="0" b="0"/>
                  <wp:docPr id="15" name="Immagine 8" descr="Adempimenti necessari per l'adeguamento agli Obblighi privacy e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empimenti necessari per l'adeguamento agli Obblighi privacy e GD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053" cy="556535"/>
                          </a:xfrm>
                          <a:prstGeom prst="rect">
                            <a:avLst/>
                          </a:prstGeom>
                          <a:noFill/>
                          <a:ln>
                            <a:noFill/>
                          </a:ln>
                        </pic:spPr>
                      </pic:pic>
                    </a:graphicData>
                  </a:graphic>
                </wp:inline>
              </w:drawing>
            </w:r>
          </w:p>
          <w:p w14:paraId="55265F2B" w14:textId="77777777" w:rsidR="005542F7" w:rsidRPr="00AB5549" w:rsidRDefault="005542F7" w:rsidP="00BC60AA">
            <w:pPr>
              <w:rPr>
                <w:rFonts w:cstheme="minorHAnsi"/>
                <w:b/>
                <w:bCs/>
                <w:noProof/>
                <w:sz w:val="20"/>
                <w:szCs w:val="20"/>
              </w:rPr>
            </w:pPr>
          </w:p>
          <w:p w14:paraId="3C1DDE92" w14:textId="77777777" w:rsidR="005542F7" w:rsidRPr="00AB5549" w:rsidRDefault="005542F7" w:rsidP="00BC60AA">
            <w:pPr>
              <w:jc w:val="center"/>
              <w:rPr>
                <w:rFonts w:cstheme="minorHAnsi"/>
                <w:sz w:val="20"/>
                <w:szCs w:val="20"/>
              </w:rPr>
            </w:pPr>
            <w:r w:rsidRPr="00AB5549">
              <w:rPr>
                <w:rFonts w:cstheme="minorHAnsi"/>
                <w:b/>
                <w:bCs/>
                <w:sz w:val="20"/>
                <w:szCs w:val="20"/>
              </w:rPr>
              <w:t>NATURA DEL CONFERIMENTO</w:t>
            </w:r>
          </w:p>
        </w:tc>
      </w:tr>
      <w:tr w:rsidR="005542F7" w:rsidRPr="00AB5549" w14:paraId="208AFDA1" w14:textId="77777777" w:rsidTr="00BC60AA">
        <w:tc>
          <w:tcPr>
            <w:tcW w:w="2972" w:type="dxa"/>
          </w:tcPr>
          <w:p w14:paraId="7FD5B403" w14:textId="77777777" w:rsidR="005542F7" w:rsidRPr="0009104B" w:rsidRDefault="005542F7" w:rsidP="005542F7">
            <w:pPr>
              <w:pStyle w:val="Paragrafoelenco"/>
              <w:widowControl w:val="0"/>
              <w:numPr>
                <w:ilvl w:val="0"/>
                <w:numId w:val="12"/>
              </w:numPr>
              <w:suppressAutoHyphens/>
              <w:ind w:left="284" w:hanging="284"/>
              <w:jc w:val="both"/>
              <w:rPr>
                <w:rFonts w:cstheme="minorHAnsi"/>
                <w:bCs/>
                <w:noProof/>
                <w:sz w:val="20"/>
                <w:szCs w:val="20"/>
              </w:rPr>
            </w:pPr>
            <w:r w:rsidRPr="0009104B">
              <w:rPr>
                <w:rFonts w:cstheme="minorHAnsi"/>
                <w:b/>
                <w:noProof/>
                <w:sz w:val="20"/>
                <w:szCs w:val="20"/>
              </w:rPr>
              <w:t xml:space="preserve">Pubblicazione della graduatoria con relativi punteggi in merito all’accesso al bando in oggetto. </w:t>
            </w:r>
            <w:r w:rsidRPr="0009104B">
              <w:rPr>
                <w:rFonts w:cstheme="minorHAnsi"/>
                <w:bCs/>
                <w:noProof/>
                <w:sz w:val="20"/>
                <w:szCs w:val="20"/>
              </w:rPr>
              <w:t xml:space="preserve">I dati richiesti sono necessari per la pubblicazione dei risultati relativi al bando in oggetto nei canali social della Fondazione </w:t>
            </w:r>
          </w:p>
          <w:p w14:paraId="4467CF80" w14:textId="77777777" w:rsidR="005542F7" w:rsidRPr="0009104B" w:rsidRDefault="005542F7" w:rsidP="00BC60AA">
            <w:pPr>
              <w:widowControl w:val="0"/>
              <w:suppressAutoHyphens/>
              <w:jc w:val="both"/>
              <w:rPr>
                <w:rFonts w:cstheme="minorHAnsi"/>
                <w:noProof/>
                <w:sz w:val="20"/>
                <w:szCs w:val="20"/>
              </w:rPr>
            </w:pPr>
          </w:p>
        </w:tc>
        <w:tc>
          <w:tcPr>
            <w:tcW w:w="2276" w:type="dxa"/>
          </w:tcPr>
          <w:p w14:paraId="5D903771" w14:textId="77777777" w:rsidR="005542F7" w:rsidRPr="0009104B" w:rsidRDefault="005542F7" w:rsidP="00BC60AA">
            <w:pPr>
              <w:pStyle w:val="Standard"/>
              <w:jc w:val="both"/>
              <w:rPr>
                <w:rFonts w:asciiTheme="minorHAnsi" w:hAnsiTheme="minorHAnsi" w:cstheme="minorHAnsi"/>
                <w:b/>
                <w:bCs/>
                <w:sz w:val="20"/>
                <w:szCs w:val="20"/>
              </w:rPr>
            </w:pPr>
            <w:r w:rsidRPr="0009104B">
              <w:rPr>
                <w:rFonts w:asciiTheme="minorHAnsi" w:eastAsiaTheme="minorHAnsi" w:hAnsiTheme="minorHAnsi" w:cstheme="minorHAnsi"/>
                <w:kern w:val="0"/>
                <w:sz w:val="20"/>
                <w:szCs w:val="20"/>
                <w:lang w:eastAsia="en-US" w:bidi="ar-SA"/>
              </w:rPr>
              <w:t xml:space="preserve">Ai sensi dell’art. 6, comma 1, lett. b), il trattamento è necessario </w:t>
            </w:r>
            <w:r w:rsidRPr="0009104B">
              <w:rPr>
                <w:rFonts w:asciiTheme="minorHAnsi" w:eastAsiaTheme="minorHAnsi" w:hAnsiTheme="minorHAnsi" w:cstheme="minorHAnsi"/>
                <w:b/>
                <w:kern w:val="0"/>
                <w:sz w:val="20"/>
                <w:szCs w:val="20"/>
                <w:lang w:eastAsia="en-US" w:bidi="ar-SA"/>
              </w:rPr>
              <w:t>all’esecuzione di un contratto di cui l’interessato è parte o all’esecuzione di misure precontrattuali adottate su richiesta dello stesso.</w:t>
            </w:r>
            <w:r w:rsidRPr="0009104B">
              <w:rPr>
                <w:rFonts w:asciiTheme="minorHAnsi" w:hAnsiTheme="minorHAnsi" w:cstheme="minorHAnsi"/>
                <w:b/>
                <w:bCs/>
                <w:sz w:val="20"/>
                <w:szCs w:val="20"/>
              </w:rPr>
              <w:t xml:space="preserve"> </w:t>
            </w:r>
          </w:p>
        </w:tc>
        <w:tc>
          <w:tcPr>
            <w:tcW w:w="2535" w:type="dxa"/>
          </w:tcPr>
          <w:p w14:paraId="00ABD102" w14:textId="77777777" w:rsidR="005542F7" w:rsidRPr="0009104B" w:rsidRDefault="005542F7" w:rsidP="00BC60AA">
            <w:pPr>
              <w:shd w:val="clear" w:color="auto" w:fill="FFFFFF"/>
              <w:jc w:val="both"/>
              <w:rPr>
                <w:rFonts w:cstheme="minorHAnsi"/>
                <w:sz w:val="20"/>
                <w:szCs w:val="20"/>
              </w:rPr>
            </w:pPr>
            <w:r w:rsidRPr="0009104B">
              <w:rPr>
                <w:rFonts w:cstheme="minorHAnsi"/>
                <w:sz w:val="20"/>
                <w:szCs w:val="20"/>
              </w:rPr>
              <w:t xml:space="preserve">I vostri dati sono conservati per tutta la durata del bando </w:t>
            </w:r>
          </w:p>
          <w:p w14:paraId="5A7DDCDE" w14:textId="77777777" w:rsidR="005542F7" w:rsidRPr="0009104B" w:rsidRDefault="005542F7" w:rsidP="00BC60AA">
            <w:pPr>
              <w:shd w:val="clear" w:color="auto" w:fill="FFFFFF"/>
              <w:jc w:val="both"/>
              <w:rPr>
                <w:rFonts w:cstheme="minorHAnsi"/>
                <w:sz w:val="20"/>
                <w:szCs w:val="20"/>
              </w:rPr>
            </w:pPr>
          </w:p>
          <w:p w14:paraId="298F11C2" w14:textId="77777777" w:rsidR="005542F7" w:rsidRPr="0009104B" w:rsidRDefault="005542F7" w:rsidP="00BC60AA">
            <w:pPr>
              <w:jc w:val="both"/>
              <w:rPr>
                <w:rFonts w:cstheme="minorHAnsi"/>
                <w:b/>
                <w:bCs/>
                <w:sz w:val="20"/>
                <w:szCs w:val="20"/>
              </w:rPr>
            </w:pPr>
          </w:p>
        </w:tc>
        <w:tc>
          <w:tcPr>
            <w:tcW w:w="2522" w:type="dxa"/>
          </w:tcPr>
          <w:p w14:paraId="70A90E00" w14:textId="77777777" w:rsidR="005542F7" w:rsidRPr="0009104B" w:rsidRDefault="005542F7" w:rsidP="00BC60AA">
            <w:pPr>
              <w:jc w:val="both"/>
              <w:rPr>
                <w:rFonts w:cstheme="minorHAnsi"/>
                <w:sz w:val="20"/>
                <w:szCs w:val="20"/>
              </w:rPr>
            </w:pPr>
            <w:r w:rsidRPr="0009104B">
              <w:rPr>
                <w:rFonts w:cstheme="minorHAnsi"/>
                <w:sz w:val="20"/>
                <w:szCs w:val="20"/>
              </w:rPr>
              <w:t>In presenza di un obbligo discendente da norme di legge o di contratto, il rifiuto da parte dell’interessato di fornire i dati può determinare l’impossibilità di partecipare al bando.</w:t>
            </w:r>
          </w:p>
        </w:tc>
      </w:tr>
      <w:tr w:rsidR="005542F7" w:rsidRPr="00AB5549" w14:paraId="3A0921F9" w14:textId="77777777" w:rsidTr="00BC60AA">
        <w:tc>
          <w:tcPr>
            <w:tcW w:w="2972" w:type="dxa"/>
          </w:tcPr>
          <w:p w14:paraId="0F30C50F" w14:textId="77777777" w:rsidR="005542F7" w:rsidRPr="003618CE" w:rsidRDefault="005542F7" w:rsidP="00BC60AA">
            <w:pPr>
              <w:pStyle w:val="Default"/>
              <w:rPr>
                <w:rFonts w:asciiTheme="minorHAnsi" w:hAnsiTheme="minorHAnsi" w:cstheme="minorHAnsi"/>
                <w:sz w:val="20"/>
                <w:szCs w:val="20"/>
              </w:rPr>
            </w:pPr>
            <w:r>
              <w:rPr>
                <w:rFonts w:asciiTheme="minorHAnsi" w:hAnsiTheme="minorHAnsi" w:cstheme="minorHAnsi"/>
                <w:b/>
                <w:sz w:val="20"/>
                <w:szCs w:val="20"/>
              </w:rPr>
              <w:t xml:space="preserve">B) </w:t>
            </w:r>
            <w:r w:rsidRPr="003618CE">
              <w:rPr>
                <w:rFonts w:asciiTheme="minorHAnsi" w:hAnsiTheme="minorHAnsi" w:cstheme="minorHAnsi"/>
                <w:b/>
                <w:sz w:val="20"/>
                <w:szCs w:val="20"/>
              </w:rPr>
              <w:t>Realizzazione foto/video</w:t>
            </w:r>
            <w:r w:rsidRPr="003618CE">
              <w:rPr>
                <w:rFonts w:asciiTheme="minorHAnsi" w:hAnsiTheme="minorHAnsi" w:cstheme="minorHAnsi"/>
                <w:sz w:val="20"/>
                <w:szCs w:val="20"/>
              </w:rPr>
              <w:t xml:space="preserve"> e pubblicazione dei suddetti materiali nel sito Internet, e nei canali social dell</w:t>
            </w:r>
            <w:r>
              <w:rPr>
                <w:rFonts w:asciiTheme="minorHAnsi" w:hAnsiTheme="minorHAnsi" w:cstheme="minorHAnsi"/>
                <w:sz w:val="20"/>
                <w:szCs w:val="20"/>
              </w:rPr>
              <w:t>a Fondazione</w:t>
            </w:r>
            <w:r w:rsidRPr="003618CE">
              <w:rPr>
                <w:rFonts w:asciiTheme="minorHAnsi" w:hAnsiTheme="minorHAnsi" w:cstheme="minorHAnsi"/>
                <w:sz w:val="20"/>
                <w:szCs w:val="20"/>
              </w:rPr>
              <w:t xml:space="preserve"> </w:t>
            </w:r>
          </w:p>
          <w:p w14:paraId="5D04936F" w14:textId="77777777" w:rsidR="005542F7" w:rsidRPr="00037314" w:rsidRDefault="005542F7" w:rsidP="00BC60AA">
            <w:pPr>
              <w:widowControl w:val="0"/>
              <w:suppressAutoHyphens/>
              <w:jc w:val="both"/>
              <w:rPr>
                <w:rFonts w:cstheme="minorHAnsi"/>
                <w:b/>
                <w:noProof/>
                <w:sz w:val="20"/>
                <w:szCs w:val="20"/>
              </w:rPr>
            </w:pPr>
          </w:p>
        </w:tc>
        <w:tc>
          <w:tcPr>
            <w:tcW w:w="2276" w:type="dxa"/>
          </w:tcPr>
          <w:p w14:paraId="1398F201" w14:textId="77777777" w:rsidR="005542F7" w:rsidRPr="003618CE" w:rsidRDefault="005542F7" w:rsidP="00BC60AA">
            <w:pPr>
              <w:jc w:val="both"/>
              <w:rPr>
                <w:rFonts w:cstheme="minorHAnsi"/>
                <w:b/>
                <w:bCs/>
                <w:sz w:val="20"/>
                <w:szCs w:val="20"/>
                <w:u w:val="single"/>
              </w:rPr>
            </w:pPr>
            <w:r w:rsidRPr="003618CE">
              <w:rPr>
                <w:rFonts w:cstheme="minorHAnsi"/>
                <w:sz w:val="20"/>
                <w:szCs w:val="20"/>
              </w:rPr>
              <w:t xml:space="preserve">Ai sensi dell’art. 6 comma 1, lett a), del GDPR 2016/679 la base giuridica è rappresentata dal </w:t>
            </w:r>
            <w:r w:rsidRPr="003618CE">
              <w:rPr>
                <w:rFonts w:cstheme="minorHAnsi"/>
                <w:b/>
                <w:bCs/>
                <w:sz w:val="20"/>
                <w:szCs w:val="20"/>
                <w:u w:val="single"/>
              </w:rPr>
              <w:t>Consenso dell’interessato</w:t>
            </w:r>
          </w:p>
          <w:p w14:paraId="6D88BA52" w14:textId="77777777" w:rsidR="005542F7" w:rsidRPr="003618CE" w:rsidRDefault="005542F7" w:rsidP="00BC60AA">
            <w:pPr>
              <w:jc w:val="both"/>
              <w:rPr>
                <w:rFonts w:cstheme="minorHAnsi"/>
                <w:sz w:val="20"/>
                <w:szCs w:val="20"/>
              </w:rPr>
            </w:pPr>
            <w:r w:rsidRPr="003618CE">
              <w:rPr>
                <w:rFonts w:cstheme="minorHAnsi"/>
                <w:sz w:val="20"/>
                <w:szCs w:val="20"/>
              </w:rPr>
              <w:t>“l’interessato ha espresso il consenso al trattamento dei propri dati personali per uno o più specifiche finalità”.</w:t>
            </w:r>
          </w:p>
          <w:p w14:paraId="3160D134" w14:textId="77777777" w:rsidR="005542F7" w:rsidRPr="00AB5549" w:rsidRDefault="005542F7" w:rsidP="00BC60AA">
            <w:pPr>
              <w:pStyle w:val="Standard"/>
              <w:jc w:val="both"/>
              <w:rPr>
                <w:rFonts w:asciiTheme="minorHAnsi" w:eastAsiaTheme="minorHAnsi" w:hAnsiTheme="minorHAnsi" w:cstheme="minorHAnsi"/>
                <w:kern w:val="0"/>
                <w:sz w:val="20"/>
                <w:szCs w:val="20"/>
                <w:lang w:eastAsia="en-US" w:bidi="ar-SA"/>
              </w:rPr>
            </w:pPr>
          </w:p>
        </w:tc>
        <w:tc>
          <w:tcPr>
            <w:tcW w:w="2535" w:type="dxa"/>
          </w:tcPr>
          <w:p w14:paraId="6A4683A4" w14:textId="77777777" w:rsidR="005542F7" w:rsidRPr="003618CE" w:rsidRDefault="005542F7" w:rsidP="00BC60AA">
            <w:pPr>
              <w:pStyle w:val="Nessunaspaziatura"/>
              <w:jc w:val="both"/>
              <w:rPr>
                <w:rFonts w:cstheme="minorHAnsi"/>
                <w:sz w:val="20"/>
                <w:szCs w:val="20"/>
              </w:rPr>
            </w:pPr>
            <w:r w:rsidRPr="003618CE">
              <w:rPr>
                <w:rFonts w:cstheme="minorHAnsi"/>
                <w:sz w:val="20"/>
                <w:szCs w:val="20"/>
              </w:rPr>
              <w:t>I dati saranno conservati fino alla revoca del consenso (opt-out).</w:t>
            </w:r>
          </w:p>
          <w:p w14:paraId="2E351CEC" w14:textId="77777777" w:rsidR="005542F7" w:rsidRPr="003618CE" w:rsidRDefault="005542F7" w:rsidP="00BC60AA">
            <w:pPr>
              <w:pStyle w:val="Nessunaspaziatura"/>
              <w:jc w:val="both"/>
              <w:rPr>
                <w:rFonts w:cstheme="minorHAnsi"/>
                <w:sz w:val="20"/>
                <w:szCs w:val="20"/>
              </w:rPr>
            </w:pPr>
          </w:p>
          <w:p w14:paraId="46A34441" w14:textId="77777777" w:rsidR="005542F7" w:rsidRPr="00AB5549" w:rsidRDefault="005542F7" w:rsidP="00BC60AA">
            <w:pPr>
              <w:shd w:val="clear" w:color="auto" w:fill="FFFFFF"/>
              <w:jc w:val="both"/>
              <w:rPr>
                <w:rFonts w:cstheme="minorHAnsi"/>
                <w:sz w:val="20"/>
                <w:szCs w:val="20"/>
              </w:rPr>
            </w:pPr>
            <w:r w:rsidRPr="003618CE">
              <w:rPr>
                <w:rFonts w:cstheme="minorHAnsi"/>
                <w:sz w:val="20"/>
                <w:szCs w:val="20"/>
              </w:rPr>
              <w:t>In caso di mancata revoca i dati sono conservati senza limitazione di tempo.</w:t>
            </w:r>
          </w:p>
        </w:tc>
        <w:tc>
          <w:tcPr>
            <w:tcW w:w="2522" w:type="dxa"/>
          </w:tcPr>
          <w:p w14:paraId="007E4623" w14:textId="77777777" w:rsidR="005542F7" w:rsidRPr="003618CE" w:rsidRDefault="005542F7" w:rsidP="00BC60AA">
            <w:pPr>
              <w:pStyle w:val="Nessunaspaziatura"/>
              <w:jc w:val="both"/>
              <w:rPr>
                <w:rFonts w:cstheme="minorHAnsi"/>
                <w:sz w:val="20"/>
                <w:szCs w:val="20"/>
              </w:rPr>
            </w:pPr>
            <w:r w:rsidRPr="003618CE">
              <w:rPr>
                <w:rFonts w:cstheme="minorHAnsi"/>
                <w:sz w:val="20"/>
                <w:szCs w:val="20"/>
              </w:rPr>
              <w:t>Il conferimento dei dati per la finalità in esame è facoltativo.</w:t>
            </w:r>
          </w:p>
          <w:p w14:paraId="07555C00" w14:textId="77777777" w:rsidR="005542F7" w:rsidRPr="003618CE" w:rsidRDefault="005542F7" w:rsidP="00BC60AA">
            <w:pPr>
              <w:pStyle w:val="Nessunaspaziatura"/>
              <w:jc w:val="both"/>
              <w:rPr>
                <w:rFonts w:cstheme="minorHAnsi"/>
                <w:sz w:val="20"/>
                <w:szCs w:val="20"/>
              </w:rPr>
            </w:pPr>
            <w:r w:rsidRPr="003618CE">
              <w:rPr>
                <w:rFonts w:cstheme="minorHAnsi"/>
                <w:sz w:val="20"/>
                <w:szCs w:val="20"/>
              </w:rPr>
              <w:t>In mancanza dello stesso non verrà effettuata alcuna registrazione della sua immagine,</w:t>
            </w:r>
          </w:p>
          <w:p w14:paraId="70B710B7" w14:textId="77777777" w:rsidR="005542F7" w:rsidRPr="00AB5549" w:rsidRDefault="005542F7" w:rsidP="00BC60AA">
            <w:pPr>
              <w:jc w:val="both"/>
              <w:rPr>
                <w:rFonts w:cstheme="minorHAnsi"/>
                <w:sz w:val="20"/>
                <w:szCs w:val="20"/>
              </w:rPr>
            </w:pPr>
            <w:r w:rsidRPr="003618CE">
              <w:rPr>
                <w:rFonts w:cstheme="minorHAnsi"/>
                <w:sz w:val="20"/>
                <w:szCs w:val="20"/>
              </w:rPr>
              <w:t>L’eventuale successiva revoca del consenso precedentemente accordato non pregiudica la liceità del trattamento basata sul consenso antecedente alla revoca stessa (rif. art. 7, comma 3)</w:t>
            </w:r>
          </w:p>
        </w:tc>
      </w:tr>
      <w:tr w:rsidR="005542F7" w:rsidRPr="00AB5549" w14:paraId="45F4BDEC" w14:textId="77777777" w:rsidTr="00BC60AA">
        <w:tc>
          <w:tcPr>
            <w:tcW w:w="2972" w:type="dxa"/>
          </w:tcPr>
          <w:p w14:paraId="0B691577" w14:textId="77777777" w:rsidR="005542F7" w:rsidRPr="00AB5549" w:rsidRDefault="005542F7" w:rsidP="00BC60AA">
            <w:pPr>
              <w:jc w:val="center"/>
              <w:rPr>
                <w:rFonts w:cstheme="minorHAnsi"/>
                <w:noProof/>
                <w:sz w:val="20"/>
                <w:szCs w:val="20"/>
              </w:rPr>
            </w:pPr>
            <w:r w:rsidRPr="00AB5549">
              <w:rPr>
                <w:rFonts w:cstheme="minorHAnsi"/>
                <w:noProof/>
                <w:sz w:val="20"/>
                <w:szCs w:val="20"/>
                <w:lang w:eastAsia="it-IT"/>
              </w:rPr>
              <w:drawing>
                <wp:inline distT="0" distB="0" distL="0" distR="0" wp14:anchorId="3E3C7001" wp14:editId="2FA1B41A">
                  <wp:extent cx="752475" cy="752475"/>
                  <wp:effectExtent l="0" t="0" r="9525" b="9525"/>
                  <wp:docPr id="1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7333" w:type="dxa"/>
            <w:gridSpan w:val="3"/>
          </w:tcPr>
          <w:p w14:paraId="59693F0F" w14:textId="77777777" w:rsidR="005542F7" w:rsidRPr="00AB5549" w:rsidRDefault="005542F7" w:rsidP="00BC60AA">
            <w:pPr>
              <w:jc w:val="both"/>
              <w:rPr>
                <w:rFonts w:cstheme="minorHAnsi"/>
                <w:b/>
                <w:bCs/>
                <w:sz w:val="20"/>
                <w:szCs w:val="20"/>
              </w:rPr>
            </w:pPr>
            <w:r w:rsidRPr="00AB5549">
              <w:rPr>
                <w:rFonts w:cstheme="minorHAnsi"/>
                <w:b/>
                <w:bCs/>
                <w:sz w:val="20"/>
                <w:szCs w:val="20"/>
              </w:rPr>
              <w:t>DESTINATARI O CATEGORIE DI DESTINATARI DEI DATI</w:t>
            </w:r>
          </w:p>
          <w:p w14:paraId="35A51192" w14:textId="77777777" w:rsidR="005542F7" w:rsidRPr="00AB5549" w:rsidRDefault="005542F7" w:rsidP="00BC60AA">
            <w:pPr>
              <w:widowControl w:val="0"/>
              <w:tabs>
                <w:tab w:val="left" w:pos="720"/>
              </w:tabs>
              <w:suppressAutoHyphens/>
              <w:ind w:left="33"/>
              <w:jc w:val="both"/>
              <w:rPr>
                <w:rFonts w:cstheme="minorHAnsi"/>
                <w:sz w:val="20"/>
                <w:szCs w:val="20"/>
              </w:rPr>
            </w:pPr>
            <w:r w:rsidRPr="00AB5549">
              <w:rPr>
                <w:rFonts w:cstheme="minorHAnsi"/>
                <w:sz w:val="20"/>
                <w:szCs w:val="20"/>
              </w:rPr>
              <w:t xml:space="preserve">I dati di natura personale forniti saranno comunicati a destinatari, che tratteranno i dati in qualità di responsabili (art.28 del Reg. UE 2016/679) e/o in qualità di persone fisiche che agiscono sotto l’autorità del Titolare e del Responsabile (art.29 del Reg. UE 2016/679), oppure operano in totale autonomia come distinti Titolari del Trattamento, per le finalità sopra elencate. Precisamente i dati potranno essere trattati e comunicati dove previsto dalla legge o da normative secondarie, a soggetti esterni che svolgono specifici incarichi per conto </w:t>
            </w:r>
            <w:r>
              <w:rPr>
                <w:rFonts w:cstheme="minorHAnsi"/>
                <w:sz w:val="20"/>
                <w:szCs w:val="20"/>
              </w:rPr>
              <w:t>della fondazione.</w:t>
            </w:r>
            <w:r w:rsidRPr="00AB5549">
              <w:rPr>
                <w:rFonts w:cstheme="minorHAnsi"/>
                <w:sz w:val="20"/>
                <w:szCs w:val="20"/>
              </w:rPr>
              <w:t xml:space="preserve"> </w:t>
            </w:r>
          </w:p>
          <w:p w14:paraId="189FCFD4" w14:textId="77777777" w:rsidR="005542F7" w:rsidRPr="00AB5549" w:rsidRDefault="005542F7" w:rsidP="00BC60AA">
            <w:pPr>
              <w:widowControl w:val="0"/>
              <w:tabs>
                <w:tab w:val="left" w:pos="720"/>
              </w:tabs>
              <w:suppressAutoHyphens/>
              <w:jc w:val="both"/>
              <w:rPr>
                <w:rFonts w:cstheme="minorHAnsi"/>
                <w:sz w:val="20"/>
                <w:szCs w:val="20"/>
              </w:rPr>
            </w:pPr>
            <w:r w:rsidRPr="00AB5549">
              <w:rPr>
                <w:rFonts w:cstheme="minorHAnsi"/>
                <w:sz w:val="20"/>
                <w:szCs w:val="20"/>
              </w:rPr>
              <w:t xml:space="preserve">La lista dei Responsabili del trattamento è costantemente aggiornata e disponibile presso la sede del Titolare e ai contatti sopra riportati. </w:t>
            </w:r>
          </w:p>
        </w:tc>
      </w:tr>
      <w:tr w:rsidR="005542F7" w:rsidRPr="00AB5549" w14:paraId="0B62F757" w14:textId="77777777" w:rsidTr="00BC60AA">
        <w:tc>
          <w:tcPr>
            <w:tcW w:w="2972" w:type="dxa"/>
          </w:tcPr>
          <w:p w14:paraId="5926F2A1" w14:textId="77777777" w:rsidR="005542F7" w:rsidRPr="00AB5549" w:rsidRDefault="005542F7" w:rsidP="00BC60AA">
            <w:pPr>
              <w:jc w:val="center"/>
              <w:rPr>
                <w:rFonts w:cstheme="minorHAnsi"/>
                <w:noProof/>
                <w:sz w:val="20"/>
                <w:szCs w:val="20"/>
              </w:rPr>
            </w:pPr>
            <w:r w:rsidRPr="00AB5549">
              <w:rPr>
                <w:rFonts w:cstheme="minorHAnsi"/>
                <w:noProof/>
                <w:sz w:val="20"/>
                <w:szCs w:val="20"/>
                <w:lang w:eastAsia="it-IT"/>
              </w:rPr>
              <w:drawing>
                <wp:inline distT="0" distB="0" distL="0" distR="0" wp14:anchorId="698705D6" wp14:editId="7BF7CC03">
                  <wp:extent cx="257175" cy="249280"/>
                  <wp:effectExtent l="0" t="0" r="0" b="0"/>
                  <wp:docPr id="17" name="Immagine 11" descr="Privacy Policy iscrizione congresso - ASSO D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vacy Policy iscrizione congresso - ASSO DP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920" cy="264542"/>
                          </a:xfrm>
                          <a:prstGeom prst="rect">
                            <a:avLst/>
                          </a:prstGeom>
                          <a:noFill/>
                          <a:ln>
                            <a:noFill/>
                          </a:ln>
                        </pic:spPr>
                      </pic:pic>
                    </a:graphicData>
                  </a:graphic>
                </wp:inline>
              </w:drawing>
            </w:r>
          </w:p>
        </w:tc>
        <w:tc>
          <w:tcPr>
            <w:tcW w:w="7333" w:type="dxa"/>
            <w:gridSpan w:val="3"/>
          </w:tcPr>
          <w:p w14:paraId="4636F9E8" w14:textId="77777777" w:rsidR="005542F7" w:rsidRPr="00AB5549" w:rsidRDefault="005542F7" w:rsidP="00BC60AA">
            <w:pPr>
              <w:jc w:val="both"/>
              <w:rPr>
                <w:rFonts w:cstheme="minorHAnsi"/>
                <w:b/>
                <w:bCs/>
                <w:sz w:val="20"/>
                <w:szCs w:val="20"/>
              </w:rPr>
            </w:pPr>
            <w:r w:rsidRPr="00AB5549">
              <w:rPr>
                <w:rFonts w:cstheme="minorHAnsi"/>
                <w:b/>
                <w:bCs/>
                <w:sz w:val="20"/>
                <w:szCs w:val="20"/>
              </w:rPr>
              <w:t>TRASFERIMENTO DATI VERSO UN PAESE TERZO</w:t>
            </w:r>
          </w:p>
          <w:p w14:paraId="461E16F1" w14:textId="77777777" w:rsidR="005542F7" w:rsidRPr="00AB5549" w:rsidRDefault="005542F7" w:rsidP="00BC60AA">
            <w:pPr>
              <w:pStyle w:val="Nessunaspaziatura"/>
              <w:jc w:val="both"/>
              <w:rPr>
                <w:rFonts w:cstheme="minorHAnsi"/>
                <w:sz w:val="20"/>
                <w:szCs w:val="20"/>
              </w:rPr>
            </w:pPr>
            <w:r w:rsidRPr="00AB5549">
              <w:rPr>
                <w:rFonts w:cstheme="minorHAnsi"/>
                <w:sz w:val="20"/>
                <w:szCs w:val="20"/>
              </w:rPr>
              <w:t>I suoi dati personali non verranno trasferiti fuori dall’UE.</w:t>
            </w:r>
          </w:p>
        </w:tc>
      </w:tr>
      <w:tr w:rsidR="005542F7" w:rsidRPr="00AB5549" w14:paraId="27B2A0CE" w14:textId="77777777" w:rsidTr="00BC60AA">
        <w:tc>
          <w:tcPr>
            <w:tcW w:w="2972" w:type="dxa"/>
          </w:tcPr>
          <w:p w14:paraId="6EB78BA3" w14:textId="77777777" w:rsidR="005542F7" w:rsidRPr="00AB5549" w:rsidRDefault="005542F7" w:rsidP="00BC60AA">
            <w:pPr>
              <w:jc w:val="center"/>
              <w:rPr>
                <w:rFonts w:cstheme="minorHAnsi"/>
                <w:noProof/>
                <w:sz w:val="20"/>
                <w:szCs w:val="20"/>
              </w:rPr>
            </w:pPr>
            <w:r w:rsidRPr="00AB5549">
              <w:rPr>
                <w:rFonts w:cstheme="minorHAnsi"/>
                <w:noProof/>
                <w:sz w:val="20"/>
                <w:szCs w:val="20"/>
                <w:lang w:eastAsia="it-IT"/>
              </w:rPr>
              <w:lastRenderedPageBreak/>
              <w:drawing>
                <wp:anchor distT="0" distB="0" distL="114300" distR="114300" simplePos="0" relativeHeight="251659264" behindDoc="0" locked="0" layoutInCell="1" allowOverlap="1" wp14:anchorId="6C5A9728" wp14:editId="6A65D456">
                  <wp:simplePos x="0" y="0"/>
                  <wp:positionH relativeFrom="column">
                    <wp:posOffset>656590</wp:posOffset>
                  </wp:positionH>
                  <wp:positionV relativeFrom="paragraph">
                    <wp:posOffset>100330</wp:posOffset>
                  </wp:positionV>
                  <wp:extent cx="474980" cy="438150"/>
                  <wp:effectExtent l="0" t="0" r="0" b="0"/>
                  <wp:wrapThrough wrapText="bothSides">
                    <wp:wrapPolygon edited="0">
                      <wp:start x="0" y="0"/>
                      <wp:lineTo x="0" y="20661"/>
                      <wp:lineTo x="20791" y="20661"/>
                      <wp:lineTo x="20791" y="0"/>
                      <wp:lineTo x="0" y="0"/>
                    </wp:wrapPolygon>
                  </wp:wrapThrough>
                  <wp:docPr id="18" name="Immagine 12" descr="Immagine che contiene Elementi grafici, clipart,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2" descr="Immagine che contiene Elementi grafici, clipart, logo, simbolo&#10;&#10;Descrizione generata automa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4980" cy="438150"/>
                          </a:xfrm>
                          <a:prstGeom prst="rect">
                            <a:avLst/>
                          </a:prstGeom>
                          <a:noFill/>
                          <a:ln>
                            <a:noFill/>
                          </a:ln>
                        </pic:spPr>
                      </pic:pic>
                    </a:graphicData>
                  </a:graphic>
                </wp:anchor>
              </w:drawing>
            </w:r>
          </w:p>
        </w:tc>
        <w:tc>
          <w:tcPr>
            <w:tcW w:w="7333" w:type="dxa"/>
            <w:gridSpan w:val="3"/>
          </w:tcPr>
          <w:p w14:paraId="1274CD8D" w14:textId="77777777" w:rsidR="005542F7" w:rsidRPr="00AB5549" w:rsidRDefault="005542F7" w:rsidP="00BC60AA">
            <w:pPr>
              <w:jc w:val="both"/>
              <w:rPr>
                <w:rFonts w:cstheme="minorHAnsi"/>
                <w:b/>
                <w:bCs/>
                <w:sz w:val="20"/>
                <w:szCs w:val="20"/>
              </w:rPr>
            </w:pPr>
            <w:r w:rsidRPr="00AB5549">
              <w:rPr>
                <w:rFonts w:cstheme="minorHAnsi"/>
                <w:b/>
                <w:bCs/>
                <w:sz w:val="20"/>
                <w:szCs w:val="20"/>
              </w:rPr>
              <w:t>DIRITTI DEGLI INTERESSATI</w:t>
            </w:r>
          </w:p>
          <w:p w14:paraId="25FE4BE7" w14:textId="77777777" w:rsidR="005542F7" w:rsidRPr="00AB5549" w:rsidRDefault="005542F7" w:rsidP="00BC60AA">
            <w:pPr>
              <w:jc w:val="both"/>
              <w:rPr>
                <w:rFonts w:cstheme="minorHAnsi"/>
                <w:sz w:val="20"/>
                <w:szCs w:val="20"/>
              </w:rPr>
            </w:pPr>
            <w:r w:rsidRPr="00AB5549">
              <w:rPr>
                <w:rFonts w:cstheme="minorHAnsi"/>
                <w:sz w:val="20"/>
                <w:szCs w:val="20"/>
              </w:rPr>
              <w:t>Lei potrà far valere i propri diritti come espressi dal Regolamento UE 2016/679 artt.15 e ss, rivolgendosi al Titolare. Lei ha il diritto, in qualunque momento, di chiedere l’accesso ai Suoi dati personali, la rettifica, la cancellazione degli stessi. Inoltre, ha il diritto alla portabilità dei suoi dati. Fatto salvo ogni altro ricorso amministrativo e giurisdizionale, se ritiene che il trattamento dei dati che la riguardano, violi quanto previsto dal Reg. UE 2016/679, ai sensi dell’art.15 lettera f) del succitato Reg. UE 2016/679, Lei ha il diritto di proporre reclamo al Garante per la protezione dei dati personali (Autorità di controllo www.garanteprivacy.it).</w:t>
            </w:r>
          </w:p>
        </w:tc>
      </w:tr>
      <w:tr w:rsidR="005542F7" w:rsidRPr="00AB5549" w14:paraId="43ED11F7" w14:textId="77777777" w:rsidTr="00BC60AA">
        <w:tc>
          <w:tcPr>
            <w:tcW w:w="2972" w:type="dxa"/>
          </w:tcPr>
          <w:p w14:paraId="0ACFC80B" w14:textId="77777777" w:rsidR="005542F7" w:rsidRPr="00AB5549" w:rsidRDefault="005542F7" w:rsidP="00BC60AA">
            <w:pPr>
              <w:jc w:val="center"/>
              <w:rPr>
                <w:rFonts w:cstheme="minorHAnsi"/>
                <w:noProof/>
                <w:sz w:val="20"/>
                <w:szCs w:val="20"/>
              </w:rPr>
            </w:pPr>
            <w:r w:rsidRPr="00AB5549">
              <w:rPr>
                <w:rFonts w:cstheme="minorHAnsi"/>
                <w:noProof/>
                <w:sz w:val="20"/>
                <w:szCs w:val="20"/>
                <w:lang w:eastAsia="it-IT"/>
              </w:rPr>
              <w:drawing>
                <wp:anchor distT="0" distB="0" distL="114300" distR="114300" simplePos="0" relativeHeight="251660288" behindDoc="0" locked="0" layoutInCell="1" allowOverlap="1" wp14:anchorId="5F8FDC5A" wp14:editId="2D05653A">
                  <wp:simplePos x="0" y="0"/>
                  <wp:positionH relativeFrom="column">
                    <wp:posOffset>687705</wp:posOffset>
                  </wp:positionH>
                  <wp:positionV relativeFrom="paragraph">
                    <wp:posOffset>60325</wp:posOffset>
                  </wp:positionV>
                  <wp:extent cx="447675" cy="447675"/>
                  <wp:effectExtent l="0" t="0" r="0" b="0"/>
                  <wp:wrapThrough wrapText="bothSides">
                    <wp:wrapPolygon edited="0">
                      <wp:start x="21600" y="21600"/>
                      <wp:lineTo x="21600" y="460"/>
                      <wp:lineTo x="460" y="460"/>
                      <wp:lineTo x="460" y="21600"/>
                      <wp:lineTo x="21600" y="21600"/>
                    </wp:wrapPolygon>
                  </wp:wrapThrough>
                  <wp:docPr id="19" name="Immagine 13" descr="Agriturismo Tenuta Chianchizza » Informativa Privacy e 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griturismo Tenuta Chianchizza » Informativa Privacy e Cook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447675" cy="447675"/>
                          </a:xfrm>
                          <a:prstGeom prst="rect">
                            <a:avLst/>
                          </a:prstGeom>
                          <a:noFill/>
                          <a:ln>
                            <a:noFill/>
                          </a:ln>
                        </pic:spPr>
                      </pic:pic>
                    </a:graphicData>
                  </a:graphic>
                </wp:anchor>
              </w:drawing>
            </w:r>
          </w:p>
        </w:tc>
        <w:tc>
          <w:tcPr>
            <w:tcW w:w="7333" w:type="dxa"/>
            <w:gridSpan w:val="3"/>
          </w:tcPr>
          <w:p w14:paraId="603A133A" w14:textId="77777777" w:rsidR="005542F7" w:rsidRPr="00AB5549" w:rsidRDefault="005542F7" w:rsidP="00BC60AA">
            <w:pPr>
              <w:jc w:val="both"/>
              <w:rPr>
                <w:rFonts w:cstheme="minorHAnsi"/>
                <w:b/>
                <w:bCs/>
                <w:sz w:val="20"/>
                <w:szCs w:val="20"/>
              </w:rPr>
            </w:pPr>
            <w:r w:rsidRPr="00AB5549">
              <w:rPr>
                <w:rFonts w:cstheme="minorHAnsi"/>
                <w:b/>
                <w:bCs/>
                <w:sz w:val="20"/>
                <w:szCs w:val="20"/>
              </w:rPr>
              <w:t>MODIFICHE INFORMATIVA</w:t>
            </w:r>
          </w:p>
          <w:p w14:paraId="2F0091FB" w14:textId="77777777" w:rsidR="005542F7" w:rsidRPr="00AB5549" w:rsidRDefault="005542F7" w:rsidP="00BC60AA">
            <w:pPr>
              <w:jc w:val="both"/>
              <w:rPr>
                <w:rFonts w:cstheme="minorHAnsi"/>
                <w:sz w:val="20"/>
                <w:szCs w:val="20"/>
              </w:rPr>
            </w:pPr>
            <w:r w:rsidRPr="00AB5549">
              <w:rPr>
                <w:rFonts w:cstheme="minorHAnsi"/>
                <w:sz w:val="20"/>
                <w:szCs w:val="20"/>
              </w:rPr>
              <w:t>Il titolare si riserva il diritto, a sua discrezione, di cambiare, modificare, aggiungere o rimuovere qualsiasi parte della presente informativa sulla privacy, in qualsiasi momento. Al fine di facilitare la verifica di eventuali cambiamenti, l’informativa conterrà l’indicazione della data di aggiornamento dell’informativa.</w:t>
            </w:r>
          </w:p>
        </w:tc>
      </w:tr>
    </w:tbl>
    <w:p w14:paraId="78D70B04" w14:textId="77777777" w:rsidR="005542F7" w:rsidRPr="00AB5549" w:rsidRDefault="005542F7" w:rsidP="005542F7">
      <w:pPr>
        <w:spacing w:after="0" w:line="240" w:lineRule="auto"/>
        <w:rPr>
          <w:rFonts w:cstheme="minorHAnsi"/>
          <w:b/>
          <w:bCs/>
          <w:sz w:val="20"/>
          <w:szCs w:val="20"/>
        </w:rPr>
      </w:pPr>
    </w:p>
    <w:p w14:paraId="6CCE93EF" w14:textId="77777777" w:rsidR="005542F7" w:rsidRPr="00AB5549" w:rsidRDefault="005542F7" w:rsidP="005542F7">
      <w:pPr>
        <w:spacing w:after="0" w:line="240" w:lineRule="auto"/>
        <w:rPr>
          <w:rFonts w:cstheme="minorHAnsi"/>
          <w:b/>
          <w:bCs/>
          <w:sz w:val="20"/>
          <w:szCs w:val="20"/>
        </w:rPr>
      </w:pPr>
      <w:r w:rsidRPr="00AB5549">
        <w:rPr>
          <w:rFonts w:cstheme="minorHAnsi"/>
          <w:b/>
          <w:bCs/>
          <w:sz w:val="20"/>
          <w:szCs w:val="20"/>
        </w:rPr>
        <w:t xml:space="preserve">Data di aggiornamento </w:t>
      </w:r>
      <w:r>
        <w:rPr>
          <w:rFonts w:cstheme="minorHAnsi"/>
          <w:b/>
          <w:bCs/>
          <w:sz w:val="20"/>
          <w:szCs w:val="20"/>
        </w:rPr>
        <w:t>12/06/2023</w:t>
      </w:r>
    </w:p>
    <w:p w14:paraId="4C0E1EDA" w14:textId="77777777" w:rsidR="005542F7" w:rsidRPr="00AB5549" w:rsidRDefault="005542F7" w:rsidP="005542F7">
      <w:pPr>
        <w:spacing w:after="0" w:line="240" w:lineRule="auto"/>
        <w:rPr>
          <w:rFonts w:cstheme="minorHAnsi"/>
          <w:b/>
          <w:bCs/>
          <w:sz w:val="20"/>
          <w:szCs w:val="20"/>
        </w:rPr>
      </w:pPr>
    </w:p>
    <w:p w14:paraId="54C261BE" w14:textId="77777777" w:rsidR="005542F7" w:rsidRDefault="005542F7" w:rsidP="005542F7">
      <w:pPr>
        <w:spacing w:after="0" w:line="240" w:lineRule="auto"/>
        <w:rPr>
          <w:rFonts w:ascii="Calibri" w:hAnsi="Calibri" w:cs="Calibri"/>
          <w:sz w:val="20"/>
          <w:szCs w:val="20"/>
        </w:rPr>
      </w:pPr>
      <w:r w:rsidRPr="00AB5549">
        <w:rPr>
          <w:rFonts w:cstheme="minorHAnsi"/>
          <w:b/>
          <w:bCs/>
          <w:sz w:val="20"/>
          <w:szCs w:val="20"/>
        </w:rPr>
        <w:t xml:space="preserve">Il Titolare del Trattamento – </w:t>
      </w:r>
      <w:r>
        <w:rPr>
          <w:rFonts w:ascii="Calibri" w:hAnsi="Calibri" w:cs="Calibri"/>
          <w:sz w:val="20"/>
          <w:szCs w:val="20"/>
        </w:rPr>
        <w:t>FONDAZIONE CASSA DI RISPARMIO DI PESARO</w:t>
      </w:r>
    </w:p>
    <w:p w14:paraId="402C99FA" w14:textId="77777777" w:rsidR="005542F7" w:rsidRPr="00AB5549" w:rsidRDefault="005542F7" w:rsidP="005542F7">
      <w:pPr>
        <w:spacing w:after="0" w:line="240" w:lineRule="auto"/>
        <w:rPr>
          <w:rFonts w:cstheme="minorHAnsi"/>
          <w:sz w:val="20"/>
          <w:szCs w:val="20"/>
        </w:rPr>
      </w:pPr>
    </w:p>
    <w:p w14:paraId="0A1BF180" w14:textId="77777777" w:rsidR="005542F7" w:rsidRPr="00AB5549" w:rsidRDefault="005542F7" w:rsidP="005542F7">
      <w:pPr>
        <w:rPr>
          <w:rFonts w:eastAsia="Calibri" w:cstheme="minorHAnsi"/>
          <w:sz w:val="20"/>
          <w:szCs w:val="20"/>
        </w:rPr>
      </w:pPr>
    </w:p>
    <w:p w14:paraId="6D0C81A1" w14:textId="77777777" w:rsidR="005542F7" w:rsidRPr="005A2F64" w:rsidRDefault="005542F7" w:rsidP="005542F7">
      <w:pPr>
        <w:spacing w:after="0" w:line="240" w:lineRule="auto"/>
        <w:ind w:left="2832" w:firstLine="708"/>
        <w:rPr>
          <w:rFonts w:ascii="Calibri" w:hAnsi="Calibri" w:cs="Calibri"/>
          <w:b/>
          <w:bCs/>
          <w:sz w:val="24"/>
          <w:szCs w:val="24"/>
        </w:rPr>
      </w:pPr>
      <w:r w:rsidRPr="005A2F64">
        <w:rPr>
          <w:rFonts w:ascii="Calibri" w:hAnsi="Calibri" w:cs="Calibri"/>
          <w:b/>
          <w:bCs/>
          <w:sz w:val="24"/>
          <w:szCs w:val="24"/>
        </w:rPr>
        <w:t>Acquisizione del consenso</w:t>
      </w:r>
    </w:p>
    <w:p w14:paraId="13D5FE4B" w14:textId="77777777" w:rsidR="005542F7" w:rsidRDefault="005542F7" w:rsidP="005542F7">
      <w:pPr>
        <w:spacing w:after="0" w:line="240" w:lineRule="auto"/>
        <w:jc w:val="center"/>
        <w:rPr>
          <w:b/>
          <w:bCs/>
        </w:rPr>
      </w:pPr>
    </w:p>
    <w:p w14:paraId="13894004" w14:textId="77777777" w:rsidR="005542F7" w:rsidRPr="005A2F64" w:rsidRDefault="005542F7" w:rsidP="005542F7">
      <w:pPr>
        <w:spacing w:after="0" w:line="240" w:lineRule="auto"/>
        <w:rPr>
          <w:rFonts w:ascii="Calibri" w:hAnsi="Calibri" w:cs="Calibri"/>
          <w:sz w:val="20"/>
          <w:szCs w:val="20"/>
        </w:rPr>
      </w:pPr>
    </w:p>
    <w:p w14:paraId="136998D8" w14:textId="77777777" w:rsidR="005542F7" w:rsidRDefault="005542F7" w:rsidP="005542F7">
      <w:pPr>
        <w:spacing w:after="0" w:line="240" w:lineRule="auto"/>
        <w:rPr>
          <w:rFonts w:ascii="Calibri" w:hAnsi="Calibri" w:cs="Calibri"/>
          <w:sz w:val="20"/>
          <w:szCs w:val="20"/>
        </w:rPr>
      </w:pPr>
      <w:r w:rsidRPr="005A2F64">
        <w:rPr>
          <w:rFonts w:ascii="Calibri" w:hAnsi="Calibri" w:cs="Calibri"/>
          <w:sz w:val="20"/>
          <w:szCs w:val="20"/>
        </w:rPr>
        <w:t>Io sottoscritto _____________________________</w:t>
      </w:r>
      <w:r>
        <w:rPr>
          <w:rFonts w:ascii="Calibri" w:hAnsi="Calibri" w:cs="Calibri"/>
          <w:sz w:val="20"/>
          <w:szCs w:val="20"/>
        </w:rPr>
        <w:t>__________________________________________</w:t>
      </w:r>
      <w:r w:rsidRPr="005A2F64">
        <w:rPr>
          <w:rFonts w:ascii="Calibri" w:hAnsi="Calibri" w:cs="Calibri"/>
          <w:sz w:val="20"/>
          <w:szCs w:val="20"/>
        </w:rPr>
        <w:t xml:space="preserve">__ </w:t>
      </w:r>
    </w:p>
    <w:p w14:paraId="55196392" w14:textId="77777777" w:rsidR="005542F7" w:rsidRDefault="005542F7" w:rsidP="005542F7">
      <w:pPr>
        <w:spacing w:after="0" w:line="240" w:lineRule="auto"/>
        <w:rPr>
          <w:b/>
          <w:bCs/>
        </w:rPr>
      </w:pPr>
    </w:p>
    <w:p w14:paraId="4A0DAE5B" w14:textId="77777777" w:rsidR="005542F7" w:rsidRPr="005A2F64" w:rsidRDefault="005542F7" w:rsidP="005542F7">
      <w:pPr>
        <w:pStyle w:val="Nessunaspaziatura"/>
        <w:spacing w:line="360" w:lineRule="auto"/>
        <w:rPr>
          <w:rFonts w:ascii="Calibri" w:hAnsi="Calibri" w:cs="Calibri"/>
          <w:sz w:val="20"/>
          <w:szCs w:val="20"/>
        </w:rPr>
      </w:pPr>
      <w:r w:rsidRPr="005A2F64">
        <w:rPr>
          <w:rFonts w:ascii="Calibri" w:hAnsi="Calibri" w:cs="Calibri"/>
          <w:sz w:val="20"/>
          <w:szCs w:val="20"/>
        </w:rPr>
        <w:t>Dichiaro di aver preso visione del “</w:t>
      </w:r>
      <w:r w:rsidRPr="005A2F64">
        <w:rPr>
          <w:rFonts w:ascii="Calibri" w:hAnsi="Calibri" w:cs="Calibri"/>
          <w:sz w:val="20"/>
          <w:szCs w:val="20"/>
          <w:u w:val="single"/>
        </w:rPr>
        <w:t>Documento informativo ai sensi dell’articolo 13 Regolamento UE 2016/679 (GDPR)</w:t>
      </w:r>
      <w:r w:rsidRPr="005A2F64">
        <w:rPr>
          <w:rFonts w:ascii="Calibri" w:hAnsi="Calibri" w:cs="Calibri"/>
          <w:sz w:val="20"/>
          <w:szCs w:val="20"/>
        </w:rPr>
        <w:t xml:space="preserve">” </w:t>
      </w:r>
    </w:p>
    <w:p w14:paraId="09E6BC7E" w14:textId="77777777" w:rsidR="005542F7" w:rsidRPr="005A2F64" w:rsidRDefault="005542F7" w:rsidP="005542F7">
      <w:pPr>
        <w:pStyle w:val="Nessunaspaziatura"/>
        <w:spacing w:line="360" w:lineRule="auto"/>
        <w:ind w:left="720"/>
        <w:rPr>
          <w:rFonts w:ascii="Calibri" w:hAnsi="Calibri" w:cs="Calibri"/>
          <w:sz w:val="20"/>
          <w:szCs w:val="20"/>
        </w:rPr>
      </w:pPr>
    </w:p>
    <w:p w14:paraId="73D9E2AC" w14:textId="77777777" w:rsidR="005542F7" w:rsidRPr="005A2F64" w:rsidRDefault="005542F7" w:rsidP="005542F7">
      <w:pPr>
        <w:pStyle w:val="Nessunaspaziatura"/>
        <w:spacing w:line="360" w:lineRule="auto"/>
        <w:jc w:val="center"/>
        <w:rPr>
          <w:rFonts w:ascii="Calibri" w:hAnsi="Calibri" w:cs="Calibri"/>
          <w:sz w:val="20"/>
          <w:szCs w:val="20"/>
        </w:rPr>
      </w:pPr>
      <w:r w:rsidRPr="005A2F64">
        <w:rPr>
          <w:rFonts w:ascii="Calibri" w:hAnsi="Calibri" w:cs="Calibri"/>
          <w:sz w:val="20"/>
          <w:szCs w:val="20"/>
        </w:rPr>
        <w:t>□ ACCONSENTO</w:t>
      </w:r>
      <w:r w:rsidRPr="005A2F64">
        <w:rPr>
          <w:rFonts w:ascii="Calibri" w:hAnsi="Calibri" w:cs="Calibri"/>
          <w:sz w:val="20"/>
          <w:szCs w:val="20"/>
        </w:rPr>
        <w:tab/>
      </w:r>
      <w:r w:rsidRPr="005A2F64">
        <w:rPr>
          <w:rFonts w:ascii="Calibri" w:hAnsi="Calibri" w:cs="Calibri"/>
          <w:sz w:val="20"/>
          <w:szCs w:val="20"/>
        </w:rPr>
        <w:tab/>
        <w:t>□ NON ACCONSENTO</w:t>
      </w:r>
    </w:p>
    <w:p w14:paraId="08D9C378" w14:textId="77777777" w:rsidR="005542F7" w:rsidRPr="005A2F64" w:rsidRDefault="005542F7" w:rsidP="005542F7">
      <w:pPr>
        <w:pStyle w:val="Nessunaspaziatura"/>
        <w:spacing w:line="360" w:lineRule="auto"/>
        <w:rPr>
          <w:rFonts w:ascii="Calibri" w:hAnsi="Calibri" w:cs="Calibri"/>
          <w:sz w:val="20"/>
          <w:szCs w:val="20"/>
        </w:rPr>
      </w:pPr>
    </w:p>
    <w:p w14:paraId="252C8420" w14:textId="77777777" w:rsidR="005542F7" w:rsidRDefault="005542F7" w:rsidP="005542F7">
      <w:pPr>
        <w:pStyle w:val="Nessunaspaziatura"/>
        <w:spacing w:line="360" w:lineRule="auto"/>
        <w:rPr>
          <w:rFonts w:ascii="Calibri" w:hAnsi="Calibri" w:cs="Calibri"/>
          <w:sz w:val="20"/>
          <w:szCs w:val="20"/>
        </w:rPr>
      </w:pPr>
      <w:r w:rsidRPr="005A2F64">
        <w:rPr>
          <w:rFonts w:ascii="Calibri" w:hAnsi="Calibri" w:cs="Calibri"/>
          <w:sz w:val="20"/>
          <w:szCs w:val="20"/>
        </w:rPr>
        <w:t>Al trattamento dei dati di cui alla finalità indicata al punto B) “</w:t>
      </w:r>
      <w:r>
        <w:rPr>
          <w:rFonts w:ascii="Calibri" w:hAnsi="Calibri" w:cs="Calibri"/>
          <w:sz w:val="20"/>
          <w:szCs w:val="20"/>
        </w:rPr>
        <w:t>Realizzazione Foto/Video</w:t>
      </w:r>
      <w:r w:rsidRPr="005A2F64">
        <w:rPr>
          <w:rFonts w:ascii="Calibri" w:hAnsi="Calibri" w:cs="Calibri"/>
          <w:sz w:val="20"/>
          <w:szCs w:val="20"/>
        </w:rPr>
        <w:t>” della suddetta informativa.</w:t>
      </w:r>
    </w:p>
    <w:p w14:paraId="37D57593" w14:textId="77777777" w:rsidR="005542F7" w:rsidRDefault="005542F7" w:rsidP="005542F7">
      <w:pPr>
        <w:pStyle w:val="Nessunaspaziatura"/>
        <w:spacing w:line="360" w:lineRule="auto"/>
        <w:rPr>
          <w:rFonts w:ascii="Calibri" w:hAnsi="Calibri" w:cs="Calibri"/>
          <w:sz w:val="20"/>
          <w:szCs w:val="20"/>
        </w:rPr>
      </w:pPr>
    </w:p>
    <w:p w14:paraId="130C59DA" w14:textId="77777777" w:rsidR="005542F7" w:rsidRDefault="005542F7" w:rsidP="005542F7">
      <w:pPr>
        <w:pStyle w:val="Nessunaspaziatura"/>
        <w:spacing w:line="360" w:lineRule="auto"/>
        <w:rPr>
          <w:rFonts w:ascii="Calibri" w:hAnsi="Calibri" w:cs="Calibri"/>
          <w:sz w:val="20"/>
          <w:szCs w:val="20"/>
        </w:rPr>
      </w:pPr>
      <w:r>
        <w:rPr>
          <w:rFonts w:ascii="Calibri" w:hAnsi="Calibri" w:cs="Calibri"/>
          <w:sz w:val="20"/>
          <w:szCs w:val="20"/>
        </w:rPr>
        <w:t>Luogo e data ___________________</w:t>
      </w:r>
    </w:p>
    <w:p w14:paraId="5BDFC4AE" w14:textId="77777777" w:rsidR="005542F7" w:rsidRDefault="005542F7" w:rsidP="005542F7">
      <w:pPr>
        <w:pStyle w:val="Nessunaspaziatura"/>
        <w:spacing w:line="360" w:lineRule="auto"/>
        <w:rPr>
          <w:rFonts w:ascii="Calibri" w:hAnsi="Calibri" w:cs="Calibri"/>
          <w:sz w:val="20"/>
          <w:szCs w:val="20"/>
        </w:rPr>
      </w:pPr>
    </w:p>
    <w:p w14:paraId="328921CD" w14:textId="77777777" w:rsidR="005542F7" w:rsidRPr="005A2F64" w:rsidRDefault="005542F7" w:rsidP="005542F7">
      <w:pPr>
        <w:pStyle w:val="Nessunaspaziatura"/>
        <w:spacing w:line="360" w:lineRule="auto"/>
        <w:rPr>
          <w:rFonts w:ascii="Calibri" w:hAnsi="Calibri" w:cs="Calibri"/>
          <w:sz w:val="20"/>
          <w:szCs w:val="20"/>
        </w:rPr>
      </w:pPr>
      <w:r>
        <w:rPr>
          <w:rFonts w:ascii="Calibri" w:hAnsi="Calibri" w:cs="Calibri"/>
          <w:sz w:val="20"/>
          <w:szCs w:val="20"/>
        </w:rPr>
        <w:t>FIRMA INTERESSATO _____________________________________</w:t>
      </w:r>
    </w:p>
    <w:p w14:paraId="51E2801A" w14:textId="77777777" w:rsidR="005542F7" w:rsidRPr="00AB5549" w:rsidRDefault="005542F7" w:rsidP="005542F7">
      <w:pPr>
        <w:rPr>
          <w:rFonts w:eastAsia="Calibri" w:cstheme="minorHAnsi"/>
          <w:b/>
          <w:color w:val="000000"/>
          <w:sz w:val="20"/>
          <w:szCs w:val="20"/>
          <w:u w:val="single"/>
        </w:rPr>
      </w:pPr>
      <w:r w:rsidRPr="00AB5549">
        <w:rPr>
          <w:rFonts w:eastAsia="Calibri" w:cstheme="minorHAnsi"/>
          <w:color w:val="000000"/>
          <w:sz w:val="20"/>
          <w:szCs w:val="20"/>
        </w:rPr>
        <w:tab/>
      </w:r>
      <w:r w:rsidRPr="00AB5549">
        <w:rPr>
          <w:rFonts w:eastAsia="Calibri" w:cstheme="minorHAnsi"/>
          <w:color w:val="000000"/>
          <w:sz w:val="20"/>
          <w:szCs w:val="20"/>
        </w:rPr>
        <w:tab/>
        <w:t xml:space="preserve">      </w:t>
      </w:r>
    </w:p>
    <w:p w14:paraId="79593BFC" w14:textId="77777777" w:rsidR="005542F7" w:rsidRPr="00AB5549" w:rsidRDefault="005542F7" w:rsidP="005542F7">
      <w:pPr>
        <w:spacing w:after="0" w:line="240" w:lineRule="auto"/>
        <w:rPr>
          <w:rFonts w:cstheme="minorHAnsi"/>
          <w:b/>
          <w:bCs/>
          <w:sz w:val="20"/>
          <w:szCs w:val="20"/>
        </w:rPr>
      </w:pPr>
    </w:p>
    <w:p w14:paraId="435C6D94" w14:textId="77777777" w:rsidR="005542F7" w:rsidRPr="0059729C" w:rsidRDefault="005542F7" w:rsidP="005542F7">
      <w:pPr>
        <w:spacing w:after="0" w:line="360" w:lineRule="auto"/>
        <w:jc w:val="both"/>
        <w:rPr>
          <w:rFonts w:ascii="Arial" w:hAnsi="Arial" w:cs="Arial"/>
          <w:sz w:val="20"/>
          <w:szCs w:val="20"/>
        </w:rPr>
      </w:pPr>
    </w:p>
    <w:sectPr w:rsidR="005542F7" w:rsidRPr="0059729C" w:rsidSect="005542F7">
      <w:type w:val="continuous"/>
      <w:pgSz w:w="11906" w:h="16838"/>
      <w:pgMar w:top="510" w:right="851" w:bottom="51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507"/>
    <w:multiLevelType w:val="hybridMultilevel"/>
    <w:tmpl w:val="30E4EE28"/>
    <w:lvl w:ilvl="0" w:tplc="04100001">
      <w:start w:val="1"/>
      <w:numFmt w:val="bullet"/>
      <w:lvlText w:val=""/>
      <w:lvlJc w:val="left"/>
      <w:pPr>
        <w:ind w:left="720" w:hanging="360"/>
      </w:pPr>
      <w:rPr>
        <w:rFonts w:ascii="Symbol" w:hAnsi="Symbol" w:hint="default"/>
      </w:rPr>
    </w:lvl>
    <w:lvl w:ilvl="1" w:tplc="1C8C8B20">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A5534B"/>
    <w:multiLevelType w:val="hybridMultilevel"/>
    <w:tmpl w:val="1EA0579A"/>
    <w:lvl w:ilvl="0" w:tplc="1C8C8B2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5474CB"/>
    <w:multiLevelType w:val="hybridMultilevel"/>
    <w:tmpl w:val="E772A91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8793A74"/>
    <w:multiLevelType w:val="hybridMultilevel"/>
    <w:tmpl w:val="C648754C"/>
    <w:lvl w:ilvl="0" w:tplc="F3BE7E2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EF58DA"/>
    <w:multiLevelType w:val="hybridMultilevel"/>
    <w:tmpl w:val="41EA27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597451"/>
    <w:multiLevelType w:val="hybridMultilevel"/>
    <w:tmpl w:val="0E72970C"/>
    <w:lvl w:ilvl="0" w:tplc="44B2AB86">
      <w:numFmt w:val="bullet"/>
      <w:lvlText w:val="-"/>
      <w:lvlJc w:val="left"/>
      <w:pPr>
        <w:ind w:left="516" w:hanging="284"/>
      </w:pPr>
      <w:rPr>
        <w:rFonts w:ascii="Calibri" w:eastAsia="Calibri" w:hAnsi="Calibri" w:cs="Calibri" w:hint="default"/>
        <w:b w:val="0"/>
        <w:bCs w:val="0"/>
        <w:i w:val="0"/>
        <w:iCs w:val="0"/>
        <w:w w:val="99"/>
        <w:sz w:val="20"/>
        <w:szCs w:val="20"/>
        <w:lang w:val="it-IT" w:eastAsia="en-US" w:bidi="ar-SA"/>
      </w:rPr>
    </w:lvl>
    <w:lvl w:ilvl="1" w:tplc="B4189088">
      <w:numFmt w:val="bullet"/>
      <w:lvlText w:val="•"/>
      <w:lvlJc w:val="left"/>
      <w:pPr>
        <w:ind w:left="1478" w:hanging="284"/>
      </w:pPr>
      <w:rPr>
        <w:rFonts w:hint="default"/>
        <w:lang w:val="it-IT" w:eastAsia="en-US" w:bidi="ar-SA"/>
      </w:rPr>
    </w:lvl>
    <w:lvl w:ilvl="2" w:tplc="1E261FFA">
      <w:numFmt w:val="bullet"/>
      <w:lvlText w:val="•"/>
      <w:lvlJc w:val="left"/>
      <w:pPr>
        <w:ind w:left="2437" w:hanging="284"/>
      </w:pPr>
      <w:rPr>
        <w:rFonts w:hint="default"/>
        <w:lang w:val="it-IT" w:eastAsia="en-US" w:bidi="ar-SA"/>
      </w:rPr>
    </w:lvl>
    <w:lvl w:ilvl="3" w:tplc="2BCA3BE0">
      <w:numFmt w:val="bullet"/>
      <w:lvlText w:val="•"/>
      <w:lvlJc w:val="left"/>
      <w:pPr>
        <w:ind w:left="3395" w:hanging="284"/>
      </w:pPr>
      <w:rPr>
        <w:rFonts w:hint="default"/>
        <w:lang w:val="it-IT" w:eastAsia="en-US" w:bidi="ar-SA"/>
      </w:rPr>
    </w:lvl>
    <w:lvl w:ilvl="4" w:tplc="7E2CC1CE">
      <w:numFmt w:val="bullet"/>
      <w:lvlText w:val="•"/>
      <w:lvlJc w:val="left"/>
      <w:pPr>
        <w:ind w:left="4354" w:hanging="284"/>
      </w:pPr>
      <w:rPr>
        <w:rFonts w:hint="default"/>
        <w:lang w:val="it-IT" w:eastAsia="en-US" w:bidi="ar-SA"/>
      </w:rPr>
    </w:lvl>
    <w:lvl w:ilvl="5" w:tplc="91DAE8DC">
      <w:numFmt w:val="bullet"/>
      <w:lvlText w:val="•"/>
      <w:lvlJc w:val="left"/>
      <w:pPr>
        <w:ind w:left="5313" w:hanging="284"/>
      </w:pPr>
      <w:rPr>
        <w:rFonts w:hint="default"/>
        <w:lang w:val="it-IT" w:eastAsia="en-US" w:bidi="ar-SA"/>
      </w:rPr>
    </w:lvl>
    <w:lvl w:ilvl="6" w:tplc="E1E24058">
      <w:numFmt w:val="bullet"/>
      <w:lvlText w:val="•"/>
      <w:lvlJc w:val="left"/>
      <w:pPr>
        <w:ind w:left="6271" w:hanging="284"/>
      </w:pPr>
      <w:rPr>
        <w:rFonts w:hint="default"/>
        <w:lang w:val="it-IT" w:eastAsia="en-US" w:bidi="ar-SA"/>
      </w:rPr>
    </w:lvl>
    <w:lvl w:ilvl="7" w:tplc="D7B24984">
      <w:numFmt w:val="bullet"/>
      <w:lvlText w:val="•"/>
      <w:lvlJc w:val="left"/>
      <w:pPr>
        <w:ind w:left="7230" w:hanging="284"/>
      </w:pPr>
      <w:rPr>
        <w:rFonts w:hint="default"/>
        <w:lang w:val="it-IT" w:eastAsia="en-US" w:bidi="ar-SA"/>
      </w:rPr>
    </w:lvl>
    <w:lvl w:ilvl="8" w:tplc="A0B4B4D0">
      <w:numFmt w:val="bullet"/>
      <w:lvlText w:val="•"/>
      <w:lvlJc w:val="left"/>
      <w:pPr>
        <w:ind w:left="8189" w:hanging="284"/>
      </w:pPr>
      <w:rPr>
        <w:rFonts w:hint="default"/>
        <w:lang w:val="it-IT" w:eastAsia="en-US" w:bidi="ar-SA"/>
      </w:rPr>
    </w:lvl>
  </w:abstractNum>
  <w:abstractNum w:abstractNumId="6" w15:restartNumberingAfterBreak="0">
    <w:nsid w:val="44A479A6"/>
    <w:multiLevelType w:val="hybridMultilevel"/>
    <w:tmpl w:val="0812E39A"/>
    <w:lvl w:ilvl="0" w:tplc="3E36EB3C">
      <w:start w:val="1"/>
      <w:numFmt w:val="bullet"/>
      <w:lvlText w:val=""/>
      <w:lvlJc w:val="left"/>
      <w:pPr>
        <w:ind w:left="720" w:hanging="360"/>
      </w:pPr>
      <w:rPr>
        <w:rFonts w:ascii="Symbol" w:hAnsi="Symbol" w:hint="default"/>
        <w:color w:val="4472C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C04893"/>
    <w:multiLevelType w:val="multilevel"/>
    <w:tmpl w:val="0472095C"/>
    <w:lvl w:ilvl="0">
      <w:start w:val="1"/>
      <w:numFmt w:val="decimal"/>
      <w:lvlText w:val="%1."/>
      <w:lvlJc w:val="left"/>
      <w:pPr>
        <w:ind w:left="941" w:hanging="709"/>
      </w:pPr>
      <w:rPr>
        <w:rFonts w:ascii="Tahoma" w:eastAsia="Tahoma" w:hAnsi="Tahoma" w:cs="Tahoma" w:hint="default"/>
        <w:b/>
        <w:bCs/>
        <w:i w:val="0"/>
        <w:iCs w:val="0"/>
        <w:w w:val="99"/>
        <w:sz w:val="20"/>
        <w:szCs w:val="20"/>
        <w:lang w:val="it-IT" w:eastAsia="en-US" w:bidi="ar-SA"/>
      </w:rPr>
    </w:lvl>
    <w:lvl w:ilvl="1">
      <w:start w:val="1"/>
      <w:numFmt w:val="decimal"/>
      <w:lvlText w:val="%1.%2"/>
      <w:lvlJc w:val="left"/>
      <w:pPr>
        <w:ind w:left="941" w:hanging="709"/>
      </w:pPr>
      <w:rPr>
        <w:rFonts w:ascii="Tahoma" w:eastAsia="Tahoma" w:hAnsi="Tahoma" w:cs="Tahoma" w:hint="default"/>
        <w:b/>
        <w:bCs/>
        <w:i w:val="0"/>
        <w:iCs w:val="0"/>
        <w:w w:val="99"/>
        <w:sz w:val="20"/>
        <w:szCs w:val="20"/>
        <w:lang w:val="it-IT" w:eastAsia="en-US" w:bidi="ar-SA"/>
      </w:rPr>
    </w:lvl>
    <w:lvl w:ilvl="2">
      <w:numFmt w:val="bullet"/>
      <w:lvlText w:val="-"/>
      <w:lvlJc w:val="left"/>
      <w:pPr>
        <w:ind w:left="516" w:hanging="284"/>
      </w:pPr>
      <w:rPr>
        <w:rFonts w:ascii="Calibri" w:eastAsia="Calibri" w:hAnsi="Calibri" w:cs="Calibri" w:hint="default"/>
        <w:b w:val="0"/>
        <w:bCs w:val="0"/>
        <w:i w:val="0"/>
        <w:iCs w:val="0"/>
        <w:w w:val="99"/>
        <w:sz w:val="20"/>
        <w:szCs w:val="20"/>
        <w:lang w:val="it-IT" w:eastAsia="en-US" w:bidi="ar-SA"/>
      </w:rPr>
    </w:lvl>
    <w:lvl w:ilvl="3">
      <w:numFmt w:val="bullet"/>
      <w:lvlText w:val="•"/>
      <w:lvlJc w:val="left"/>
      <w:pPr>
        <w:ind w:left="2976" w:hanging="284"/>
      </w:pPr>
      <w:rPr>
        <w:rFonts w:hint="default"/>
        <w:lang w:val="it-IT" w:eastAsia="en-US" w:bidi="ar-SA"/>
      </w:rPr>
    </w:lvl>
    <w:lvl w:ilvl="4">
      <w:numFmt w:val="bullet"/>
      <w:lvlText w:val="•"/>
      <w:lvlJc w:val="left"/>
      <w:pPr>
        <w:ind w:left="3995" w:hanging="284"/>
      </w:pPr>
      <w:rPr>
        <w:rFonts w:hint="default"/>
        <w:lang w:val="it-IT" w:eastAsia="en-US" w:bidi="ar-SA"/>
      </w:rPr>
    </w:lvl>
    <w:lvl w:ilvl="5">
      <w:numFmt w:val="bullet"/>
      <w:lvlText w:val="•"/>
      <w:lvlJc w:val="left"/>
      <w:pPr>
        <w:ind w:left="5013" w:hanging="284"/>
      </w:pPr>
      <w:rPr>
        <w:rFonts w:hint="default"/>
        <w:lang w:val="it-IT" w:eastAsia="en-US" w:bidi="ar-SA"/>
      </w:rPr>
    </w:lvl>
    <w:lvl w:ilvl="6">
      <w:numFmt w:val="bullet"/>
      <w:lvlText w:val="•"/>
      <w:lvlJc w:val="left"/>
      <w:pPr>
        <w:ind w:left="6032" w:hanging="284"/>
      </w:pPr>
      <w:rPr>
        <w:rFonts w:hint="default"/>
        <w:lang w:val="it-IT" w:eastAsia="en-US" w:bidi="ar-SA"/>
      </w:rPr>
    </w:lvl>
    <w:lvl w:ilvl="7">
      <w:numFmt w:val="bullet"/>
      <w:lvlText w:val="•"/>
      <w:lvlJc w:val="left"/>
      <w:pPr>
        <w:ind w:left="7050" w:hanging="284"/>
      </w:pPr>
      <w:rPr>
        <w:rFonts w:hint="default"/>
        <w:lang w:val="it-IT" w:eastAsia="en-US" w:bidi="ar-SA"/>
      </w:rPr>
    </w:lvl>
    <w:lvl w:ilvl="8">
      <w:numFmt w:val="bullet"/>
      <w:lvlText w:val="•"/>
      <w:lvlJc w:val="left"/>
      <w:pPr>
        <w:ind w:left="8069" w:hanging="284"/>
      </w:pPr>
      <w:rPr>
        <w:rFonts w:hint="default"/>
        <w:lang w:val="it-IT" w:eastAsia="en-US" w:bidi="ar-SA"/>
      </w:rPr>
    </w:lvl>
  </w:abstractNum>
  <w:abstractNum w:abstractNumId="8" w15:restartNumberingAfterBreak="0">
    <w:nsid w:val="5E2450D7"/>
    <w:multiLevelType w:val="hybridMultilevel"/>
    <w:tmpl w:val="43104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1E4FE7"/>
    <w:multiLevelType w:val="hybridMultilevel"/>
    <w:tmpl w:val="E1B81556"/>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6506AE3"/>
    <w:multiLevelType w:val="hybridMultilevel"/>
    <w:tmpl w:val="9E8E4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A40B11"/>
    <w:multiLevelType w:val="hybridMultilevel"/>
    <w:tmpl w:val="AD0C519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98056932">
    <w:abstractNumId w:val="2"/>
  </w:num>
  <w:num w:numId="2" w16cid:durableId="492838973">
    <w:abstractNumId w:val="9"/>
  </w:num>
  <w:num w:numId="3" w16cid:durableId="1239554019">
    <w:abstractNumId w:val="4"/>
  </w:num>
  <w:num w:numId="4" w16cid:durableId="1733967163">
    <w:abstractNumId w:val="5"/>
  </w:num>
  <w:num w:numId="5" w16cid:durableId="1285189329">
    <w:abstractNumId w:val="7"/>
  </w:num>
  <w:num w:numId="6" w16cid:durableId="29037535">
    <w:abstractNumId w:val="11"/>
  </w:num>
  <w:num w:numId="7" w16cid:durableId="1641613295">
    <w:abstractNumId w:val="0"/>
  </w:num>
  <w:num w:numId="8" w16cid:durableId="1815633191">
    <w:abstractNumId w:val="10"/>
  </w:num>
  <w:num w:numId="9" w16cid:durableId="633677566">
    <w:abstractNumId w:val="1"/>
  </w:num>
  <w:num w:numId="10" w16cid:durableId="506868063">
    <w:abstractNumId w:val="6"/>
  </w:num>
  <w:num w:numId="11" w16cid:durableId="1868638182">
    <w:abstractNumId w:val="8"/>
  </w:num>
  <w:num w:numId="12" w16cid:durableId="1022122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2A"/>
    <w:rsid w:val="00020702"/>
    <w:rsid w:val="000333F6"/>
    <w:rsid w:val="00050FDD"/>
    <w:rsid w:val="000515DE"/>
    <w:rsid w:val="00076E2A"/>
    <w:rsid w:val="00101C85"/>
    <w:rsid w:val="00103793"/>
    <w:rsid w:val="00133BCA"/>
    <w:rsid w:val="00165425"/>
    <w:rsid w:val="00175BF3"/>
    <w:rsid w:val="001B0C2F"/>
    <w:rsid w:val="002242A1"/>
    <w:rsid w:val="002416B8"/>
    <w:rsid w:val="002A024B"/>
    <w:rsid w:val="002B04C8"/>
    <w:rsid w:val="002C6530"/>
    <w:rsid w:val="002F41FB"/>
    <w:rsid w:val="002F7D9D"/>
    <w:rsid w:val="00320B3C"/>
    <w:rsid w:val="00364700"/>
    <w:rsid w:val="003836BE"/>
    <w:rsid w:val="003A3C99"/>
    <w:rsid w:val="003A7809"/>
    <w:rsid w:val="003B60AD"/>
    <w:rsid w:val="003D3D85"/>
    <w:rsid w:val="003D3E76"/>
    <w:rsid w:val="003E4D45"/>
    <w:rsid w:val="0041242E"/>
    <w:rsid w:val="004305FD"/>
    <w:rsid w:val="004339EB"/>
    <w:rsid w:val="00435FF5"/>
    <w:rsid w:val="00440A93"/>
    <w:rsid w:val="004673AF"/>
    <w:rsid w:val="00475988"/>
    <w:rsid w:val="004A0916"/>
    <w:rsid w:val="004C3572"/>
    <w:rsid w:val="004D5252"/>
    <w:rsid w:val="004E1482"/>
    <w:rsid w:val="004F098F"/>
    <w:rsid w:val="004F2CEB"/>
    <w:rsid w:val="0050798E"/>
    <w:rsid w:val="0051589A"/>
    <w:rsid w:val="005542F7"/>
    <w:rsid w:val="0058039A"/>
    <w:rsid w:val="0059729C"/>
    <w:rsid w:val="005A295F"/>
    <w:rsid w:val="005B5BFF"/>
    <w:rsid w:val="005C5631"/>
    <w:rsid w:val="005D253C"/>
    <w:rsid w:val="00604B03"/>
    <w:rsid w:val="0061726D"/>
    <w:rsid w:val="006552FB"/>
    <w:rsid w:val="00665EA5"/>
    <w:rsid w:val="006765D3"/>
    <w:rsid w:val="006A1294"/>
    <w:rsid w:val="006A1EE8"/>
    <w:rsid w:val="006C65CD"/>
    <w:rsid w:val="00710E41"/>
    <w:rsid w:val="00762063"/>
    <w:rsid w:val="0076629B"/>
    <w:rsid w:val="00766A63"/>
    <w:rsid w:val="00784DA8"/>
    <w:rsid w:val="007B2F73"/>
    <w:rsid w:val="007C2C84"/>
    <w:rsid w:val="007C4090"/>
    <w:rsid w:val="008028EC"/>
    <w:rsid w:val="00803FC9"/>
    <w:rsid w:val="00813F2D"/>
    <w:rsid w:val="00815CCE"/>
    <w:rsid w:val="008372EB"/>
    <w:rsid w:val="0086242C"/>
    <w:rsid w:val="00877530"/>
    <w:rsid w:val="0089753E"/>
    <w:rsid w:val="008B7134"/>
    <w:rsid w:val="008E31C0"/>
    <w:rsid w:val="0090256E"/>
    <w:rsid w:val="009A27DA"/>
    <w:rsid w:val="009C3D85"/>
    <w:rsid w:val="009E291E"/>
    <w:rsid w:val="00A137CB"/>
    <w:rsid w:val="00A25C42"/>
    <w:rsid w:val="00A513F3"/>
    <w:rsid w:val="00A5547A"/>
    <w:rsid w:val="00A6485B"/>
    <w:rsid w:val="00A8034F"/>
    <w:rsid w:val="00AA2C42"/>
    <w:rsid w:val="00B54F9A"/>
    <w:rsid w:val="00B57909"/>
    <w:rsid w:val="00B661AD"/>
    <w:rsid w:val="00BA093D"/>
    <w:rsid w:val="00BC5EB3"/>
    <w:rsid w:val="00BE3F8A"/>
    <w:rsid w:val="00C11203"/>
    <w:rsid w:val="00C70F5F"/>
    <w:rsid w:val="00C938D9"/>
    <w:rsid w:val="00CA0F54"/>
    <w:rsid w:val="00CC05C5"/>
    <w:rsid w:val="00CC10A8"/>
    <w:rsid w:val="00CD44F3"/>
    <w:rsid w:val="00CF1F95"/>
    <w:rsid w:val="00D2206A"/>
    <w:rsid w:val="00D42860"/>
    <w:rsid w:val="00DE5E14"/>
    <w:rsid w:val="00DF1387"/>
    <w:rsid w:val="00E45FE1"/>
    <w:rsid w:val="00E56614"/>
    <w:rsid w:val="00E726F4"/>
    <w:rsid w:val="00E74C29"/>
    <w:rsid w:val="00E81B11"/>
    <w:rsid w:val="00E82447"/>
    <w:rsid w:val="00E95900"/>
    <w:rsid w:val="00EB5E55"/>
    <w:rsid w:val="00EC24C6"/>
    <w:rsid w:val="00EF272D"/>
    <w:rsid w:val="00EF37E0"/>
    <w:rsid w:val="00F16C93"/>
    <w:rsid w:val="00F80E3F"/>
    <w:rsid w:val="00FB3939"/>
    <w:rsid w:val="00FC0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48CE"/>
  <w15:chartTrackingRefBased/>
  <w15:docId w15:val="{1277E0BC-3B3A-47B6-BA47-7F8B7249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unhideWhenUsed/>
    <w:qFormat/>
    <w:rsid w:val="00C70F5F"/>
    <w:pPr>
      <w:widowControl w:val="0"/>
      <w:autoSpaceDE w:val="0"/>
      <w:autoSpaceDN w:val="0"/>
      <w:spacing w:after="0" w:line="240" w:lineRule="auto"/>
      <w:ind w:left="941" w:hanging="710"/>
      <w:outlineLvl w:val="1"/>
    </w:pPr>
    <w:rPr>
      <w:rFonts w:ascii="Tahoma" w:eastAsia="Tahoma" w:hAnsi="Tahoma" w:cs="Tahom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6E2A"/>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AA2C42"/>
    <w:pPr>
      <w:ind w:left="720"/>
      <w:contextualSpacing/>
    </w:pPr>
  </w:style>
  <w:style w:type="character" w:styleId="Collegamentoipertestuale">
    <w:name w:val="Hyperlink"/>
    <w:basedOn w:val="Carpredefinitoparagrafo"/>
    <w:uiPriority w:val="99"/>
    <w:unhideWhenUsed/>
    <w:rsid w:val="007C2C84"/>
    <w:rPr>
      <w:color w:val="0563C1" w:themeColor="hyperlink"/>
      <w:u w:val="single"/>
    </w:rPr>
  </w:style>
  <w:style w:type="character" w:styleId="Menzionenonrisolta">
    <w:name w:val="Unresolved Mention"/>
    <w:basedOn w:val="Carpredefinitoparagrafo"/>
    <w:uiPriority w:val="99"/>
    <w:semiHidden/>
    <w:unhideWhenUsed/>
    <w:rsid w:val="007C2C84"/>
    <w:rPr>
      <w:color w:val="605E5C"/>
      <w:shd w:val="clear" w:color="auto" w:fill="E1DFDD"/>
    </w:rPr>
  </w:style>
  <w:style w:type="paragraph" w:styleId="Corpotesto">
    <w:name w:val="Body Text"/>
    <w:basedOn w:val="Normale"/>
    <w:link w:val="CorpotestoCarattere"/>
    <w:uiPriority w:val="1"/>
    <w:qFormat/>
    <w:rsid w:val="00BA093D"/>
    <w:pPr>
      <w:widowControl w:val="0"/>
      <w:autoSpaceDE w:val="0"/>
      <w:autoSpaceDN w:val="0"/>
      <w:spacing w:after="0" w:line="240" w:lineRule="auto"/>
    </w:pPr>
    <w:rPr>
      <w:rFonts w:ascii="Tahoma" w:eastAsia="Tahoma" w:hAnsi="Tahoma" w:cs="Tahoma"/>
      <w:sz w:val="20"/>
      <w:szCs w:val="20"/>
    </w:rPr>
  </w:style>
  <w:style w:type="character" w:customStyle="1" w:styleId="CorpotestoCarattere">
    <w:name w:val="Corpo testo Carattere"/>
    <w:basedOn w:val="Carpredefinitoparagrafo"/>
    <w:link w:val="Corpotesto"/>
    <w:uiPriority w:val="1"/>
    <w:rsid w:val="00BA093D"/>
    <w:rPr>
      <w:rFonts w:ascii="Tahoma" w:eastAsia="Tahoma" w:hAnsi="Tahoma" w:cs="Tahoma"/>
      <w:sz w:val="20"/>
      <w:szCs w:val="20"/>
    </w:rPr>
  </w:style>
  <w:style w:type="table" w:customStyle="1" w:styleId="TableNormal">
    <w:name w:val="Table Normal"/>
    <w:uiPriority w:val="2"/>
    <w:semiHidden/>
    <w:unhideWhenUsed/>
    <w:qFormat/>
    <w:rsid w:val="00C112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rsid w:val="00C70F5F"/>
    <w:rPr>
      <w:rFonts w:ascii="Tahoma" w:eastAsia="Tahoma" w:hAnsi="Tahoma" w:cs="Tahoma"/>
      <w:b/>
      <w:bCs/>
      <w:sz w:val="20"/>
      <w:szCs w:val="20"/>
    </w:rPr>
  </w:style>
  <w:style w:type="table" w:styleId="Grigliatabella">
    <w:name w:val="Table Grid"/>
    <w:basedOn w:val="Tabellanormale"/>
    <w:uiPriority w:val="39"/>
    <w:rsid w:val="0055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542F7"/>
    <w:pPr>
      <w:spacing w:after="0" w:line="240" w:lineRule="auto"/>
    </w:pPr>
  </w:style>
  <w:style w:type="paragraph" w:customStyle="1" w:styleId="Standard">
    <w:name w:val="Standard"/>
    <w:rsid w:val="005542F7"/>
    <w:pPr>
      <w:widowControl w:val="0"/>
      <w:suppressAutoHyphens/>
      <w:spacing w:after="0" w:line="240" w:lineRule="auto"/>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hyperlink" Target="http://www.fondazionecrpesaro.it" TargetMode="Externa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egreteria@fondazionecrpesaro.it"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mailto:segreteria@fondazionecrpesaro.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1644</Words>
  <Characters>9376</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Mazzara</dc:creator>
  <cp:keywords/>
  <dc:description/>
  <cp:lastModifiedBy>Giovanna Mazzara</cp:lastModifiedBy>
  <cp:revision>8</cp:revision>
  <cp:lastPrinted>2023-06-12T08:06:00Z</cp:lastPrinted>
  <dcterms:created xsi:type="dcterms:W3CDTF">2023-06-12T07:18:00Z</dcterms:created>
  <dcterms:modified xsi:type="dcterms:W3CDTF">2023-06-13T15:44:00Z</dcterms:modified>
</cp:coreProperties>
</file>